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9B2A" w14:textId="44FABC75" w:rsidR="00885F26" w:rsidRPr="004A412A" w:rsidRDefault="003B4000" w:rsidP="004A412A">
      <w:pPr>
        <w:pStyle w:val="Heading4"/>
        <w:jc w:val="center"/>
        <w:rPr>
          <w:rFonts w:ascii="Times New Roman" w:hAnsi="Times New Roman"/>
          <w:szCs w:val="32"/>
        </w:rPr>
      </w:pPr>
      <w:r w:rsidRPr="004A412A">
        <w:rPr>
          <w:rFonts w:ascii="Times New Roman" w:hAnsi="Times New Roman"/>
          <w:b/>
          <w:szCs w:val="32"/>
        </w:rPr>
        <w:t>Marine Mammal Biology and Conservation</w:t>
      </w:r>
    </w:p>
    <w:p w14:paraId="5F424843" w14:textId="3AED7E01" w:rsidR="00885F26" w:rsidRPr="004A412A" w:rsidRDefault="00885F26" w:rsidP="004A412A">
      <w:pPr>
        <w:spacing w:after="0"/>
        <w:jc w:val="center"/>
        <w:rPr>
          <w:rFonts w:ascii="Times New Roman" w:hAnsi="Times New Roman" w:cs="Times New Roman"/>
          <w:sz w:val="28"/>
          <w:szCs w:val="32"/>
        </w:rPr>
      </w:pPr>
      <w:r w:rsidRPr="004A412A">
        <w:rPr>
          <w:rFonts w:ascii="Times New Roman" w:hAnsi="Times New Roman" w:cs="Times New Roman"/>
          <w:sz w:val="28"/>
          <w:szCs w:val="32"/>
        </w:rPr>
        <w:t>BIOL 454 / 508</w:t>
      </w:r>
      <w:r w:rsidR="004320F3" w:rsidRPr="004A412A">
        <w:rPr>
          <w:rFonts w:ascii="Times New Roman" w:hAnsi="Times New Roman" w:cs="Times New Roman"/>
          <w:sz w:val="28"/>
          <w:szCs w:val="32"/>
        </w:rPr>
        <w:t xml:space="preserve"> </w:t>
      </w:r>
      <w:r w:rsidR="001E39FD" w:rsidRPr="004A412A">
        <w:rPr>
          <w:rFonts w:ascii="Times New Roman" w:hAnsi="Times New Roman" w:cs="Times New Roman"/>
          <w:sz w:val="28"/>
          <w:szCs w:val="32"/>
        </w:rPr>
        <w:t>or EVPP 419</w:t>
      </w:r>
      <w:r w:rsidR="00C371D3" w:rsidRPr="004A412A">
        <w:rPr>
          <w:rFonts w:ascii="Times New Roman" w:hAnsi="Times New Roman" w:cs="Times New Roman"/>
          <w:sz w:val="28"/>
          <w:szCs w:val="32"/>
        </w:rPr>
        <w:t xml:space="preserve"> (3.0 Credits)</w:t>
      </w:r>
    </w:p>
    <w:p w14:paraId="0CDB206A" w14:textId="77777777" w:rsidR="00885F26" w:rsidRPr="0091448A" w:rsidRDefault="00885F26" w:rsidP="00943572">
      <w:pPr>
        <w:spacing w:after="0"/>
        <w:rPr>
          <w:rFonts w:ascii="Times New Roman" w:hAnsi="Times New Roman" w:cs="Times New Roman"/>
          <w:szCs w:val="24"/>
        </w:rPr>
      </w:pPr>
    </w:p>
    <w:p w14:paraId="4D772F77" w14:textId="3D2FDF90" w:rsidR="00885F26" w:rsidRPr="0091448A" w:rsidRDefault="003B4000" w:rsidP="00943572">
      <w:pPr>
        <w:spacing w:after="0"/>
        <w:rPr>
          <w:rFonts w:ascii="Times New Roman" w:hAnsi="Times New Roman" w:cs="Times New Roman"/>
          <w:szCs w:val="24"/>
        </w:rPr>
      </w:pPr>
      <w:r w:rsidRPr="0091448A">
        <w:rPr>
          <w:rFonts w:ascii="Times New Roman" w:hAnsi="Times New Roman" w:cs="Times New Roman"/>
          <w:szCs w:val="24"/>
        </w:rPr>
        <w:t xml:space="preserve">Spring </w:t>
      </w:r>
      <w:r w:rsidR="0065680A" w:rsidRPr="0065680A">
        <w:rPr>
          <w:rFonts w:ascii="Times New Roman" w:hAnsi="Times New Roman" w:cs="Times New Roman"/>
          <w:szCs w:val="24"/>
        </w:rPr>
        <w:t>202</w:t>
      </w:r>
      <w:r w:rsidR="004A412A">
        <w:rPr>
          <w:rFonts w:ascii="Times New Roman" w:hAnsi="Times New Roman" w:cs="Times New Roman"/>
          <w:szCs w:val="24"/>
        </w:rPr>
        <w:t>3</w:t>
      </w:r>
      <w:r w:rsidR="0065680A" w:rsidRPr="0065680A">
        <w:rPr>
          <w:rFonts w:ascii="Times New Roman" w:hAnsi="Times New Roman" w:cs="Times New Roman"/>
          <w:szCs w:val="24"/>
        </w:rPr>
        <w:t xml:space="preserve"> </w:t>
      </w:r>
      <w:r w:rsidR="002531AD">
        <w:rPr>
          <w:rFonts w:ascii="Times New Roman" w:hAnsi="Times New Roman" w:cs="Times New Roman"/>
          <w:szCs w:val="24"/>
        </w:rPr>
        <w:t>M</w:t>
      </w:r>
      <w:r w:rsidR="00885F26" w:rsidRPr="0091448A">
        <w:rPr>
          <w:rFonts w:ascii="Times New Roman" w:hAnsi="Times New Roman" w:cs="Times New Roman"/>
          <w:szCs w:val="24"/>
        </w:rPr>
        <w:t xml:space="preserve"> </w:t>
      </w:r>
      <w:r w:rsidRPr="0091448A">
        <w:rPr>
          <w:rFonts w:ascii="Times New Roman" w:hAnsi="Times New Roman" w:cs="Times New Roman"/>
          <w:szCs w:val="24"/>
        </w:rPr>
        <w:t>4</w:t>
      </w:r>
      <w:r w:rsidR="00885F26" w:rsidRPr="0091448A">
        <w:rPr>
          <w:rFonts w:ascii="Times New Roman" w:hAnsi="Times New Roman" w:cs="Times New Roman"/>
          <w:szCs w:val="24"/>
        </w:rPr>
        <w:t xml:space="preserve">:30 – </w:t>
      </w:r>
      <w:r w:rsidR="00D06353">
        <w:rPr>
          <w:rFonts w:ascii="Times New Roman" w:hAnsi="Times New Roman" w:cs="Times New Roman"/>
          <w:szCs w:val="24"/>
        </w:rPr>
        <w:t>7</w:t>
      </w:r>
      <w:r w:rsidR="002531AD">
        <w:rPr>
          <w:rFonts w:ascii="Times New Roman" w:hAnsi="Times New Roman" w:cs="Times New Roman"/>
          <w:szCs w:val="24"/>
        </w:rPr>
        <w:t>:</w:t>
      </w:r>
      <w:r w:rsidR="00D06353">
        <w:rPr>
          <w:rFonts w:ascii="Times New Roman" w:hAnsi="Times New Roman" w:cs="Times New Roman"/>
          <w:szCs w:val="24"/>
        </w:rPr>
        <w:t>10</w:t>
      </w:r>
      <w:r w:rsidRPr="0091448A">
        <w:rPr>
          <w:rFonts w:ascii="Times New Roman" w:hAnsi="Times New Roman" w:cs="Times New Roman"/>
          <w:szCs w:val="24"/>
        </w:rPr>
        <w:t xml:space="preserve"> p</w:t>
      </w:r>
      <w:r w:rsidR="00885F26" w:rsidRPr="0091448A">
        <w:rPr>
          <w:rFonts w:ascii="Times New Roman" w:hAnsi="Times New Roman" w:cs="Times New Roman"/>
          <w:szCs w:val="24"/>
        </w:rPr>
        <w:t>m</w:t>
      </w:r>
      <w:r w:rsidR="001E39FD" w:rsidRPr="0091448A">
        <w:rPr>
          <w:rFonts w:ascii="Times New Roman" w:hAnsi="Times New Roman" w:cs="Times New Roman"/>
          <w:szCs w:val="24"/>
        </w:rPr>
        <w:t xml:space="preserve"> </w:t>
      </w:r>
    </w:p>
    <w:p w14:paraId="645EFF3E" w14:textId="77777777" w:rsidR="00885F26" w:rsidRPr="0091448A" w:rsidRDefault="00885F26" w:rsidP="00943572">
      <w:pPr>
        <w:spacing w:after="0"/>
        <w:rPr>
          <w:rFonts w:ascii="Times New Roman" w:hAnsi="Times New Roman" w:cs="Times New Roman"/>
          <w:szCs w:val="24"/>
        </w:rPr>
      </w:pPr>
      <w:r w:rsidRPr="0091448A">
        <w:rPr>
          <w:rFonts w:ascii="Times New Roman" w:hAnsi="Times New Roman" w:cs="Times New Roman"/>
          <w:szCs w:val="24"/>
        </w:rPr>
        <w:t>Dr. Lorelei D. Crerar</w:t>
      </w:r>
      <w:r w:rsidRPr="0091448A">
        <w:rPr>
          <w:rFonts w:ascii="Times New Roman" w:hAnsi="Times New Roman" w:cs="Times New Roman"/>
          <w:szCs w:val="24"/>
        </w:rPr>
        <w:tab/>
        <w:t xml:space="preserve">Email: </w:t>
      </w:r>
      <w:hyperlink r:id="rId6" w:history="1">
        <w:r w:rsidRPr="0091448A">
          <w:rPr>
            <w:rStyle w:val="Hyperlink"/>
            <w:rFonts w:ascii="Times New Roman" w:hAnsi="Times New Roman" w:cs="Times New Roman"/>
            <w:color w:val="auto"/>
            <w:szCs w:val="24"/>
          </w:rPr>
          <w:t>lcrerar@gmu.edu</w:t>
        </w:r>
      </w:hyperlink>
    </w:p>
    <w:p w14:paraId="00C68C5F" w14:textId="5DF47EF7" w:rsidR="003B4000" w:rsidRPr="0091448A" w:rsidRDefault="00885F26" w:rsidP="00943572">
      <w:pPr>
        <w:spacing w:after="0"/>
        <w:rPr>
          <w:rFonts w:ascii="Times New Roman" w:hAnsi="Times New Roman" w:cs="Times New Roman"/>
          <w:szCs w:val="24"/>
        </w:rPr>
      </w:pPr>
      <w:r w:rsidRPr="0091448A">
        <w:rPr>
          <w:rFonts w:ascii="Times New Roman" w:hAnsi="Times New Roman" w:cs="Times New Roman"/>
          <w:szCs w:val="24"/>
        </w:rPr>
        <w:t xml:space="preserve">Office Hours: </w:t>
      </w:r>
      <w:r w:rsidRPr="0091448A">
        <w:rPr>
          <w:rFonts w:ascii="Times New Roman" w:hAnsi="Times New Roman" w:cs="Times New Roman"/>
          <w:szCs w:val="24"/>
        </w:rPr>
        <w:tab/>
      </w:r>
      <w:r w:rsidRPr="0091448A">
        <w:rPr>
          <w:rFonts w:ascii="Times New Roman" w:hAnsi="Times New Roman" w:cs="Times New Roman"/>
          <w:szCs w:val="24"/>
        </w:rPr>
        <w:tab/>
      </w:r>
      <w:r w:rsidR="00D06353">
        <w:rPr>
          <w:rFonts w:ascii="Times New Roman" w:hAnsi="Times New Roman" w:cs="Times New Roman"/>
          <w:szCs w:val="24"/>
        </w:rPr>
        <w:t xml:space="preserve">By appointment on any day except </w:t>
      </w:r>
      <w:r w:rsidR="00D8234F">
        <w:rPr>
          <w:rFonts w:ascii="Times New Roman" w:hAnsi="Times New Roman" w:cs="Times New Roman"/>
          <w:szCs w:val="24"/>
        </w:rPr>
        <w:t>Monday</w:t>
      </w:r>
      <w:r w:rsidR="0065680A">
        <w:rPr>
          <w:rFonts w:ascii="Times New Roman" w:hAnsi="Times New Roman" w:cs="Times New Roman"/>
          <w:szCs w:val="24"/>
        </w:rPr>
        <w:t>.</w:t>
      </w:r>
    </w:p>
    <w:p w14:paraId="26CB60E6" w14:textId="77777777" w:rsidR="00885F26" w:rsidRPr="0091448A" w:rsidRDefault="00885F26" w:rsidP="00943572">
      <w:pPr>
        <w:spacing w:after="0"/>
        <w:rPr>
          <w:rFonts w:ascii="Times New Roman" w:hAnsi="Times New Roman" w:cs="Times New Roman"/>
          <w:szCs w:val="24"/>
        </w:rPr>
      </w:pPr>
    </w:p>
    <w:p w14:paraId="23D8A476" w14:textId="501139CD" w:rsidR="00BB55B2" w:rsidRPr="008A546A" w:rsidRDefault="004A412A" w:rsidP="00BB55B2">
      <w:pPr>
        <w:pStyle w:val="NormalWeb"/>
        <w:spacing w:before="0" w:beforeAutospacing="0" w:after="0" w:afterAutospacing="0"/>
        <w:rPr>
          <w:b/>
        </w:rPr>
      </w:pPr>
      <w:r>
        <w:rPr>
          <w:b/>
        </w:rPr>
        <w:t>Available</w:t>
      </w:r>
      <w:r w:rsidR="00BB55B2" w:rsidRPr="008A546A">
        <w:rPr>
          <w:b/>
        </w:rPr>
        <w:t xml:space="preserve"> Text:</w:t>
      </w:r>
    </w:p>
    <w:p w14:paraId="4929F9A4" w14:textId="77777777" w:rsidR="00BB55B2" w:rsidRPr="0033036E" w:rsidRDefault="00BB55B2" w:rsidP="00BB55B2">
      <w:pPr>
        <w:pStyle w:val="NormalWeb"/>
        <w:spacing w:before="0" w:beforeAutospacing="0" w:after="0" w:afterAutospacing="0"/>
        <w:rPr>
          <w:sz w:val="22"/>
        </w:rPr>
      </w:pPr>
      <w:r w:rsidRPr="0033036E">
        <w:rPr>
          <w:sz w:val="22"/>
        </w:rPr>
        <w:t>An Introduction to Marine Mammal Biology and Conservation by ECM Parsons</w:t>
      </w:r>
    </w:p>
    <w:p w14:paraId="6A5AD9F3" w14:textId="77777777" w:rsidR="00BB55B2" w:rsidRPr="0033036E" w:rsidRDefault="00BB55B2" w:rsidP="00BB55B2">
      <w:pPr>
        <w:pStyle w:val="NormalWeb"/>
        <w:spacing w:before="0" w:beforeAutospacing="0" w:after="0" w:afterAutospacing="0"/>
        <w:rPr>
          <w:sz w:val="22"/>
        </w:rPr>
      </w:pPr>
      <w:r w:rsidRPr="0033036E">
        <w:rPr>
          <w:sz w:val="22"/>
        </w:rPr>
        <w:t>Jones and Bartlett Learning (ISBN:978-0-7637-8344-0)</w:t>
      </w:r>
    </w:p>
    <w:p w14:paraId="3A682328" w14:textId="77777777" w:rsidR="00BB55B2" w:rsidRPr="0033036E" w:rsidRDefault="00BB55B2" w:rsidP="00BB55B2">
      <w:pPr>
        <w:spacing w:after="0"/>
        <w:rPr>
          <w:rFonts w:ascii="Times New Roman" w:hAnsi="Times New Roman" w:cs="Times New Roman"/>
          <w:b/>
          <w:szCs w:val="24"/>
        </w:rPr>
      </w:pPr>
    </w:p>
    <w:p w14:paraId="10829600" w14:textId="77777777" w:rsidR="00B35D0D" w:rsidRPr="008A546A" w:rsidRDefault="00885F26" w:rsidP="00943572">
      <w:pPr>
        <w:spacing w:after="0"/>
        <w:rPr>
          <w:rFonts w:ascii="Times New Roman" w:hAnsi="Times New Roman" w:cs="Times New Roman"/>
          <w:b/>
          <w:sz w:val="24"/>
          <w:szCs w:val="24"/>
        </w:rPr>
      </w:pPr>
      <w:r w:rsidRPr="008A546A">
        <w:rPr>
          <w:rFonts w:ascii="Times New Roman" w:hAnsi="Times New Roman" w:cs="Times New Roman"/>
          <w:b/>
          <w:sz w:val="24"/>
          <w:szCs w:val="24"/>
        </w:rPr>
        <w:t xml:space="preserve">Prerequisites: </w:t>
      </w:r>
      <w:r w:rsidR="00B35D0D" w:rsidRPr="008A546A">
        <w:rPr>
          <w:rFonts w:ascii="Times New Roman" w:hAnsi="Times New Roman" w:cs="Times New Roman"/>
          <w:b/>
          <w:sz w:val="24"/>
          <w:szCs w:val="24"/>
        </w:rPr>
        <w:t xml:space="preserve"> </w:t>
      </w:r>
    </w:p>
    <w:p w14:paraId="7DF8A3DF" w14:textId="4B2FF578" w:rsidR="00885F26" w:rsidRDefault="00943572" w:rsidP="00943572">
      <w:pPr>
        <w:spacing w:after="0"/>
        <w:rPr>
          <w:rFonts w:ascii="Times New Roman" w:hAnsi="Times New Roman" w:cs="Times New Roman"/>
          <w:szCs w:val="24"/>
          <w:shd w:val="clear" w:color="auto" w:fill="FFFFFF"/>
        </w:rPr>
      </w:pPr>
      <w:r w:rsidRPr="0091448A">
        <w:rPr>
          <w:rFonts w:ascii="Times New Roman" w:hAnsi="Times New Roman" w:cs="Times New Roman"/>
          <w:szCs w:val="24"/>
          <w:shd w:val="clear" w:color="auto" w:fill="FFFFFF"/>
        </w:rPr>
        <w:t>BIOL 309 or BIOL 449 or equivalent; or permission of instructor.</w:t>
      </w:r>
    </w:p>
    <w:p w14:paraId="09E8EA4B" w14:textId="4770EFB9" w:rsidR="008C6977" w:rsidRDefault="008C6977" w:rsidP="00943572">
      <w:pPr>
        <w:spacing w:after="0"/>
        <w:rPr>
          <w:rFonts w:ascii="Times New Roman" w:hAnsi="Times New Roman" w:cs="Times New Roman"/>
          <w:b/>
          <w:szCs w:val="24"/>
        </w:rPr>
      </w:pPr>
    </w:p>
    <w:p w14:paraId="14C5E49B" w14:textId="19C26623" w:rsidR="004A412A" w:rsidRPr="004A412A" w:rsidRDefault="004A412A" w:rsidP="004A412A">
      <w:pPr>
        <w:spacing w:after="0" w:line="240" w:lineRule="auto"/>
        <w:rPr>
          <w:rFonts w:ascii="Times New Roman" w:eastAsia="Times New Roman" w:hAnsi="Times New Roman" w:cs="Times New Roman"/>
          <w:b/>
        </w:rPr>
      </w:pPr>
      <w:r w:rsidRPr="004A412A">
        <w:rPr>
          <w:rFonts w:ascii="Times New Roman" w:eastAsia="Times New Roman" w:hAnsi="Times New Roman" w:cs="Times New Roman"/>
          <w:b/>
        </w:rPr>
        <w:t>Important Dates</w:t>
      </w:r>
      <w:r>
        <w:rPr>
          <w:rFonts w:ascii="Times New Roman" w:eastAsia="Times New Roman" w:hAnsi="Times New Roman" w:cs="Times New Roman"/>
          <w:b/>
        </w:rPr>
        <w:t>:</w:t>
      </w:r>
    </w:p>
    <w:p w14:paraId="06DFC383" w14:textId="77777777" w:rsidR="004A412A" w:rsidRPr="004A412A" w:rsidRDefault="004A412A" w:rsidP="004A412A">
      <w:pPr>
        <w:spacing w:after="0"/>
        <w:ind w:left="1420" w:hanging="700"/>
        <w:rPr>
          <w:rFonts w:ascii="Times New Roman" w:hAnsi="Times New Roman" w:cs="Times New Roman"/>
          <w:szCs w:val="24"/>
        </w:rPr>
      </w:pPr>
      <w:bookmarkStart w:id="0" w:name="_Hlk123907073"/>
      <w:r w:rsidRPr="004A412A">
        <w:rPr>
          <w:rFonts w:ascii="Times New Roman" w:hAnsi="Times New Roman" w:cs="Times New Roman"/>
          <w:szCs w:val="24"/>
        </w:rPr>
        <w:t xml:space="preserve">Last day to add – January 30, 2023 </w:t>
      </w:r>
    </w:p>
    <w:p w14:paraId="515C2AB7" w14:textId="77777777" w:rsidR="004A412A" w:rsidRPr="004A412A" w:rsidRDefault="004A412A" w:rsidP="004A412A">
      <w:pPr>
        <w:spacing w:after="0"/>
        <w:ind w:left="1420" w:hanging="700"/>
        <w:rPr>
          <w:rFonts w:ascii="Times New Roman" w:hAnsi="Times New Roman" w:cs="Times New Roman"/>
          <w:szCs w:val="24"/>
        </w:rPr>
      </w:pPr>
      <w:r w:rsidRPr="004A412A">
        <w:rPr>
          <w:rFonts w:ascii="Times New Roman" w:hAnsi="Times New Roman" w:cs="Times New Roman"/>
          <w:szCs w:val="24"/>
        </w:rPr>
        <w:t>Last day to drop with full tuition refund – February 6, 2023</w:t>
      </w:r>
    </w:p>
    <w:p w14:paraId="57DF9C2D" w14:textId="77777777" w:rsidR="004A412A" w:rsidRPr="004A412A" w:rsidRDefault="004A412A" w:rsidP="004A412A">
      <w:pPr>
        <w:spacing w:after="0"/>
        <w:ind w:left="1420" w:hanging="700"/>
        <w:rPr>
          <w:rFonts w:ascii="Times New Roman" w:hAnsi="Times New Roman" w:cs="Times New Roman"/>
          <w:szCs w:val="24"/>
        </w:rPr>
      </w:pPr>
      <w:r w:rsidRPr="004A412A">
        <w:rPr>
          <w:rFonts w:ascii="Times New Roman" w:hAnsi="Times New Roman" w:cs="Times New Roman"/>
          <w:szCs w:val="24"/>
        </w:rPr>
        <w:t>Last day to drop with 50% tuition penalty – February 13, 2023</w:t>
      </w:r>
    </w:p>
    <w:p w14:paraId="38774131" w14:textId="77777777" w:rsidR="004A412A" w:rsidRPr="004A412A" w:rsidRDefault="004A412A" w:rsidP="004A412A">
      <w:pPr>
        <w:spacing w:after="0"/>
        <w:ind w:left="1420" w:hanging="700"/>
        <w:rPr>
          <w:rFonts w:ascii="Times New Roman" w:hAnsi="Times New Roman" w:cs="Times New Roman"/>
          <w:szCs w:val="24"/>
        </w:rPr>
      </w:pPr>
      <w:r w:rsidRPr="004A412A">
        <w:rPr>
          <w:rFonts w:ascii="Times New Roman" w:hAnsi="Times New Roman" w:cs="Times New Roman"/>
          <w:szCs w:val="24"/>
        </w:rPr>
        <w:t xml:space="preserve">Unrestricted withdrawal period – February 14 to 27, 2023 </w:t>
      </w:r>
    </w:p>
    <w:p w14:paraId="520CBC48" w14:textId="77777777" w:rsidR="004A412A" w:rsidRPr="004A412A" w:rsidRDefault="004A412A" w:rsidP="004A412A">
      <w:pPr>
        <w:spacing w:after="0"/>
        <w:ind w:left="1420" w:hanging="700"/>
        <w:rPr>
          <w:rFonts w:ascii="Times New Roman" w:hAnsi="Times New Roman" w:cs="Times New Roman"/>
          <w:szCs w:val="24"/>
        </w:rPr>
      </w:pPr>
      <w:r w:rsidRPr="004A412A">
        <w:rPr>
          <w:rFonts w:ascii="Times New Roman" w:hAnsi="Times New Roman" w:cs="Times New Roman"/>
          <w:szCs w:val="24"/>
        </w:rPr>
        <w:t>Selective withdrawal period – February 28 to April 3, 2023</w:t>
      </w:r>
      <w:bookmarkEnd w:id="0"/>
    </w:p>
    <w:p w14:paraId="2BC8FBCB" w14:textId="77777777" w:rsidR="006D18E1" w:rsidRPr="00EC5A66" w:rsidRDefault="006D18E1" w:rsidP="00EC5A66">
      <w:pPr>
        <w:spacing w:after="0"/>
        <w:rPr>
          <w:rFonts w:ascii="Times New Roman" w:hAnsi="Times New Roman" w:cs="Times New Roman"/>
          <w:sz w:val="24"/>
          <w:szCs w:val="24"/>
        </w:rPr>
      </w:pPr>
    </w:p>
    <w:p w14:paraId="46B394E0" w14:textId="15FD4A82" w:rsidR="00885F26" w:rsidRPr="008A546A" w:rsidRDefault="00885F26" w:rsidP="00943572">
      <w:pPr>
        <w:pStyle w:val="NormalWeb"/>
        <w:spacing w:before="0" w:beforeAutospacing="0" w:after="0" w:afterAutospacing="0"/>
      </w:pPr>
      <w:r w:rsidRPr="008A546A">
        <w:rPr>
          <w:b/>
        </w:rPr>
        <w:t>Course Description</w:t>
      </w:r>
      <w:r w:rsidR="007B055D" w:rsidRPr="008A546A">
        <w:rPr>
          <w:b/>
        </w:rPr>
        <w:t>, Goals</w:t>
      </w:r>
      <w:r w:rsidRPr="008A546A">
        <w:rPr>
          <w:b/>
        </w:rPr>
        <w:t xml:space="preserve"> and Objectives:</w:t>
      </w:r>
      <w:r w:rsidRPr="008A546A">
        <w:t xml:space="preserve">  </w:t>
      </w:r>
    </w:p>
    <w:p w14:paraId="64B7C463" w14:textId="7FDDFD88" w:rsidR="00885F26" w:rsidRPr="0033036E" w:rsidRDefault="003B4000" w:rsidP="00943572">
      <w:pPr>
        <w:pStyle w:val="NormalWeb"/>
        <w:spacing w:before="0" w:beforeAutospacing="0" w:after="0" w:afterAutospacing="0"/>
        <w:rPr>
          <w:sz w:val="22"/>
          <w:shd w:val="clear" w:color="auto" w:fill="FFFFFF"/>
        </w:rPr>
      </w:pPr>
      <w:r w:rsidRPr="0033036E">
        <w:rPr>
          <w:sz w:val="22"/>
          <w:shd w:val="clear" w:color="auto" w:fill="FFFFFF"/>
        </w:rPr>
        <w:t>Covers the evolution, biology, ecology, and behavior of marine mammals from polar bears and sea otters to whales and dolphins. Marine mammal conservation and policy is also a major component of the course; several, lecture sessions are devoted to the issue of whaling, threats to marine mammal populations, and recent conservation issues such as marine mammals and noise pollution. </w:t>
      </w:r>
    </w:p>
    <w:p w14:paraId="02544C7C" w14:textId="7706F11C" w:rsidR="007B055D" w:rsidRPr="0033036E" w:rsidRDefault="007B055D" w:rsidP="00943572">
      <w:pPr>
        <w:pStyle w:val="NormalWeb"/>
        <w:spacing w:before="0" w:beforeAutospacing="0" w:after="0" w:afterAutospacing="0"/>
        <w:rPr>
          <w:sz w:val="22"/>
          <w:shd w:val="clear" w:color="auto" w:fill="FFFFFF"/>
        </w:rPr>
      </w:pPr>
    </w:p>
    <w:p w14:paraId="605CA4A0" w14:textId="1410A5AE" w:rsidR="007B055D" w:rsidRPr="0033036E" w:rsidRDefault="007B055D" w:rsidP="00943572">
      <w:pPr>
        <w:pStyle w:val="NormalWeb"/>
        <w:spacing w:before="0" w:beforeAutospacing="0" w:after="0" w:afterAutospacing="0"/>
        <w:rPr>
          <w:sz w:val="22"/>
          <w:shd w:val="clear" w:color="auto" w:fill="FFFFFF"/>
        </w:rPr>
      </w:pPr>
      <w:r w:rsidRPr="0033036E">
        <w:rPr>
          <w:sz w:val="22"/>
          <w:shd w:val="clear" w:color="auto" w:fill="FFFFFF"/>
        </w:rPr>
        <w:t>By the end of this course, you should be a subject matter expert in your paper topic. Be sure you choose something very narrow.</w:t>
      </w:r>
      <w:r w:rsidR="00BB55B2">
        <w:rPr>
          <w:sz w:val="22"/>
          <w:shd w:val="clear" w:color="auto" w:fill="FFFFFF"/>
        </w:rPr>
        <w:t xml:space="preserve"> I will be approving all chosen topics.</w:t>
      </w:r>
    </w:p>
    <w:p w14:paraId="4AB73A5E" w14:textId="77777777" w:rsidR="00203D42" w:rsidRPr="0033036E" w:rsidRDefault="00203D42" w:rsidP="00943572">
      <w:pPr>
        <w:pStyle w:val="NormalWeb"/>
        <w:spacing w:before="0" w:beforeAutospacing="0" w:after="0" w:afterAutospacing="0"/>
        <w:rPr>
          <w:b/>
          <w:sz w:val="22"/>
        </w:rPr>
      </w:pPr>
    </w:p>
    <w:p w14:paraId="6511B654" w14:textId="77777777" w:rsidR="00885F26" w:rsidRPr="008A546A" w:rsidRDefault="00885F26" w:rsidP="00943572">
      <w:pPr>
        <w:pStyle w:val="NormalWeb"/>
        <w:spacing w:before="0" w:beforeAutospacing="0" w:after="0" w:afterAutospacing="0"/>
        <w:rPr>
          <w:b/>
        </w:rPr>
      </w:pPr>
      <w:r w:rsidRPr="008A546A">
        <w:rPr>
          <w:b/>
        </w:rPr>
        <w:t>Honor Code:</w:t>
      </w:r>
    </w:p>
    <w:p w14:paraId="6CC1629C" w14:textId="66D90FF7" w:rsidR="00E067C3" w:rsidRPr="0033036E" w:rsidRDefault="00EE0754" w:rsidP="00EE0754">
      <w:pPr>
        <w:shd w:val="clear" w:color="auto" w:fill="FFFFFF"/>
        <w:spacing w:after="0" w:line="240" w:lineRule="auto"/>
        <w:textAlignment w:val="baseline"/>
        <w:rPr>
          <w:rStyle w:val="Emphasis"/>
          <w:rFonts w:ascii="Times New Roman" w:hAnsi="Times New Roman" w:cs="Times New Roman"/>
          <w:i w:val="0"/>
          <w:szCs w:val="24"/>
          <w:bdr w:val="none" w:sz="0" w:space="0" w:color="auto" w:frame="1"/>
        </w:rPr>
      </w:pPr>
      <w:r w:rsidRPr="0033036E">
        <w:rPr>
          <w:rStyle w:val="Emphasis"/>
          <w:rFonts w:ascii="Times New Roman" w:hAnsi="Times New Roman" w:cs="Times New Roman"/>
          <w:i w:val="0"/>
          <w:szCs w:val="24"/>
          <w:bdr w:val="none" w:sz="0" w:space="0" w:color="auto" w:frame="1"/>
        </w:rPr>
        <w:t xml:space="preserve">The integrity of the University community is affected by the individual choices made by each of us. Mason has an Honor Code with clear guidelines regarding academic integrity. Three fundamental and simple principles to follow are that: </w:t>
      </w:r>
    </w:p>
    <w:p w14:paraId="20B92475" w14:textId="77777777" w:rsidR="00E067C3" w:rsidRPr="0033036E" w:rsidRDefault="00EE0754" w:rsidP="004A412A">
      <w:pPr>
        <w:shd w:val="clear" w:color="auto" w:fill="FFFFFF"/>
        <w:spacing w:after="0" w:line="240" w:lineRule="auto"/>
        <w:ind w:left="720"/>
        <w:textAlignment w:val="baseline"/>
        <w:rPr>
          <w:rStyle w:val="Emphasis"/>
          <w:rFonts w:ascii="Times New Roman" w:hAnsi="Times New Roman" w:cs="Times New Roman"/>
          <w:i w:val="0"/>
          <w:szCs w:val="24"/>
          <w:bdr w:val="none" w:sz="0" w:space="0" w:color="auto" w:frame="1"/>
        </w:rPr>
      </w:pPr>
      <w:r w:rsidRPr="0033036E">
        <w:rPr>
          <w:rStyle w:val="Emphasis"/>
          <w:rFonts w:ascii="Times New Roman" w:hAnsi="Times New Roman" w:cs="Times New Roman"/>
          <w:i w:val="0"/>
          <w:szCs w:val="24"/>
          <w:bdr w:val="none" w:sz="0" w:space="0" w:color="auto" w:frame="1"/>
        </w:rPr>
        <w:t xml:space="preserve">(1) all work submitted be your own; </w:t>
      </w:r>
    </w:p>
    <w:p w14:paraId="31ACE1A8" w14:textId="77777777" w:rsidR="00E067C3" w:rsidRPr="0033036E" w:rsidRDefault="00EE0754" w:rsidP="004A412A">
      <w:pPr>
        <w:shd w:val="clear" w:color="auto" w:fill="FFFFFF"/>
        <w:spacing w:after="0" w:line="240" w:lineRule="auto"/>
        <w:ind w:left="720"/>
        <w:textAlignment w:val="baseline"/>
        <w:rPr>
          <w:rStyle w:val="Emphasis"/>
          <w:rFonts w:ascii="Times New Roman" w:hAnsi="Times New Roman" w:cs="Times New Roman"/>
          <w:i w:val="0"/>
          <w:szCs w:val="24"/>
          <w:bdr w:val="none" w:sz="0" w:space="0" w:color="auto" w:frame="1"/>
        </w:rPr>
      </w:pPr>
      <w:r w:rsidRPr="0033036E">
        <w:rPr>
          <w:rStyle w:val="Emphasis"/>
          <w:rFonts w:ascii="Times New Roman" w:hAnsi="Times New Roman" w:cs="Times New Roman"/>
          <w:i w:val="0"/>
          <w:szCs w:val="24"/>
          <w:bdr w:val="none" w:sz="0" w:space="0" w:color="auto" w:frame="1"/>
        </w:rPr>
        <w:t xml:space="preserve">(2) when using the work or ideas of others, including fellow students, give full credit through accurate citations; and </w:t>
      </w:r>
    </w:p>
    <w:p w14:paraId="1A60C5DD" w14:textId="5F26FCF6" w:rsidR="00E067C3" w:rsidRPr="0033036E" w:rsidRDefault="00EE0754" w:rsidP="004A412A">
      <w:pPr>
        <w:shd w:val="clear" w:color="auto" w:fill="FFFFFF"/>
        <w:spacing w:after="0" w:line="240" w:lineRule="auto"/>
        <w:ind w:left="720"/>
        <w:textAlignment w:val="baseline"/>
        <w:rPr>
          <w:rStyle w:val="Emphasis"/>
          <w:rFonts w:ascii="Times New Roman" w:hAnsi="Times New Roman" w:cs="Times New Roman"/>
          <w:i w:val="0"/>
          <w:szCs w:val="24"/>
          <w:bdr w:val="none" w:sz="0" w:space="0" w:color="auto" w:frame="1"/>
        </w:rPr>
      </w:pPr>
      <w:r w:rsidRPr="0033036E">
        <w:rPr>
          <w:rStyle w:val="Emphasis"/>
          <w:rFonts w:ascii="Times New Roman" w:hAnsi="Times New Roman" w:cs="Times New Roman"/>
          <w:i w:val="0"/>
          <w:szCs w:val="24"/>
          <w:bdr w:val="none" w:sz="0" w:space="0" w:color="auto" w:frame="1"/>
        </w:rPr>
        <w:t>(3) if you are uncertain about the ground rules on a</w:t>
      </w:r>
      <w:r w:rsidR="00E067C3" w:rsidRPr="0033036E">
        <w:rPr>
          <w:rStyle w:val="Emphasis"/>
          <w:rFonts w:ascii="Times New Roman" w:hAnsi="Times New Roman" w:cs="Times New Roman"/>
          <w:i w:val="0"/>
          <w:szCs w:val="24"/>
          <w:bdr w:val="none" w:sz="0" w:space="0" w:color="auto" w:frame="1"/>
        </w:rPr>
        <w:t>n</w:t>
      </w:r>
      <w:r w:rsidRPr="0033036E">
        <w:rPr>
          <w:rStyle w:val="Emphasis"/>
          <w:rFonts w:ascii="Times New Roman" w:hAnsi="Times New Roman" w:cs="Times New Roman"/>
          <w:i w:val="0"/>
          <w:szCs w:val="24"/>
          <w:bdr w:val="none" w:sz="0" w:space="0" w:color="auto" w:frame="1"/>
        </w:rPr>
        <w:t xml:space="preserve"> assignment, ask for clarification. </w:t>
      </w:r>
    </w:p>
    <w:p w14:paraId="6E17B848" w14:textId="77777777" w:rsidR="00E067C3" w:rsidRPr="0033036E" w:rsidRDefault="00E067C3" w:rsidP="00EE0754">
      <w:pPr>
        <w:shd w:val="clear" w:color="auto" w:fill="FFFFFF"/>
        <w:spacing w:after="0" w:line="240" w:lineRule="auto"/>
        <w:textAlignment w:val="baseline"/>
        <w:rPr>
          <w:rStyle w:val="Emphasis"/>
          <w:rFonts w:ascii="Times New Roman" w:hAnsi="Times New Roman" w:cs="Times New Roman"/>
          <w:i w:val="0"/>
          <w:szCs w:val="24"/>
          <w:bdr w:val="none" w:sz="0" w:space="0" w:color="auto" w:frame="1"/>
        </w:rPr>
      </w:pPr>
    </w:p>
    <w:p w14:paraId="7B3567A2" w14:textId="17F18595" w:rsidR="00EE0754" w:rsidRPr="0033036E" w:rsidRDefault="00EE0754" w:rsidP="00EE0754">
      <w:pPr>
        <w:shd w:val="clear" w:color="auto" w:fill="FFFFFF"/>
        <w:spacing w:after="0" w:line="240" w:lineRule="auto"/>
        <w:textAlignment w:val="baseline"/>
        <w:rPr>
          <w:rFonts w:ascii="Times New Roman" w:hAnsi="Times New Roman" w:cs="Times New Roman"/>
          <w:i/>
          <w:szCs w:val="24"/>
        </w:rPr>
      </w:pPr>
      <w:r w:rsidRPr="0033036E">
        <w:rPr>
          <w:rStyle w:val="Emphasis"/>
          <w:rFonts w:ascii="Times New Roman" w:hAnsi="Times New Roman" w:cs="Times New Roman"/>
          <w:i w:val="0"/>
          <w:szCs w:val="24"/>
          <w:bdr w:val="none" w:sz="0" w:space="0" w:color="auto" w:frame="1"/>
        </w:rPr>
        <w:t xml:space="preserve">No grade is important enough to justify academic misconduct. Plagiarism means using the exact words, opinions, or </w:t>
      </w:r>
      <w:r w:rsidR="00E067C3" w:rsidRPr="0033036E">
        <w:rPr>
          <w:rStyle w:val="Emphasis"/>
          <w:rFonts w:ascii="Times New Roman" w:hAnsi="Times New Roman" w:cs="Times New Roman"/>
          <w:i w:val="0"/>
          <w:szCs w:val="24"/>
          <w:bdr w:val="none" w:sz="0" w:space="0" w:color="auto" w:frame="1"/>
        </w:rPr>
        <w:t>information</w:t>
      </w:r>
      <w:r w:rsidRPr="0033036E">
        <w:rPr>
          <w:rStyle w:val="Emphasis"/>
          <w:rFonts w:ascii="Times New Roman" w:hAnsi="Times New Roman" w:cs="Times New Roman"/>
          <w:i w:val="0"/>
          <w:szCs w:val="24"/>
          <w:bdr w:val="none" w:sz="0" w:space="0" w:color="auto" w:frame="1"/>
        </w:rPr>
        <w:t xml:space="preserve"> from another person without giving the person credit. Writers give credit through accepted documentation styles, such as parenthetical citation, footnotes, or endnotes. Paraphrased material must also be cited, using </w:t>
      </w:r>
      <w:r w:rsidR="00E067C3" w:rsidRPr="0033036E">
        <w:rPr>
          <w:rStyle w:val="Emphasis"/>
          <w:rFonts w:ascii="Times New Roman" w:hAnsi="Times New Roman" w:cs="Times New Roman"/>
          <w:i w:val="0"/>
          <w:szCs w:val="24"/>
          <w:bdr w:val="none" w:sz="0" w:space="0" w:color="auto" w:frame="1"/>
        </w:rPr>
        <w:t xml:space="preserve">the journal </w:t>
      </w:r>
      <w:r w:rsidR="00235941">
        <w:rPr>
          <w:rStyle w:val="Emphasis"/>
          <w:rFonts w:ascii="Times New Roman" w:hAnsi="Times New Roman" w:cs="Times New Roman"/>
          <w:iCs w:val="0"/>
          <w:szCs w:val="24"/>
          <w:bdr w:val="none" w:sz="0" w:space="0" w:color="auto" w:frame="1"/>
        </w:rPr>
        <w:t>Nature</w:t>
      </w:r>
      <w:r w:rsidRPr="0033036E">
        <w:rPr>
          <w:rStyle w:val="Emphasis"/>
          <w:rFonts w:ascii="Times New Roman" w:hAnsi="Times New Roman" w:cs="Times New Roman"/>
          <w:i w:val="0"/>
          <w:szCs w:val="24"/>
          <w:bdr w:val="none" w:sz="0" w:space="0" w:color="auto" w:frame="1"/>
        </w:rPr>
        <w:t xml:space="preserve"> format. A simple listing of books or articles is not sufficient. Plagiarism is the equivalent of intellectual robbery and cannot be tolerated in the academic setting. </w:t>
      </w:r>
      <w:r w:rsidR="0065680A">
        <w:rPr>
          <w:rStyle w:val="Emphasis"/>
          <w:rFonts w:ascii="Times New Roman" w:hAnsi="Times New Roman" w:cs="Times New Roman"/>
          <w:i w:val="0"/>
          <w:szCs w:val="24"/>
          <w:bdr w:val="none" w:sz="0" w:space="0" w:color="auto" w:frame="1"/>
        </w:rPr>
        <w:t xml:space="preserve">My advice to you is to use Zotero to help you keep your citations in order. </w:t>
      </w:r>
      <w:r w:rsidRPr="0033036E">
        <w:rPr>
          <w:rStyle w:val="Emphasis"/>
          <w:rFonts w:ascii="Times New Roman" w:hAnsi="Times New Roman" w:cs="Times New Roman"/>
          <w:i w:val="0"/>
          <w:szCs w:val="24"/>
          <w:bdr w:val="none" w:sz="0" w:space="0" w:color="auto" w:frame="1"/>
        </w:rPr>
        <w:t>If you have any doubts about what constitutes plagiarism, please see me.</w:t>
      </w:r>
    </w:p>
    <w:p w14:paraId="1517BC82" w14:textId="77777777" w:rsidR="004A412A" w:rsidRDefault="004A412A" w:rsidP="00EE0754">
      <w:pPr>
        <w:shd w:val="clear" w:color="auto" w:fill="FFFFFF"/>
        <w:spacing w:after="0" w:line="240" w:lineRule="auto"/>
        <w:textAlignment w:val="baseline"/>
        <w:rPr>
          <w:rStyle w:val="Emphasis"/>
          <w:rFonts w:ascii="Times New Roman" w:hAnsi="Times New Roman" w:cs="Times New Roman"/>
          <w:i w:val="0"/>
          <w:szCs w:val="24"/>
          <w:bdr w:val="none" w:sz="0" w:space="0" w:color="auto" w:frame="1"/>
        </w:rPr>
      </w:pPr>
    </w:p>
    <w:p w14:paraId="00221F29" w14:textId="3046542B" w:rsidR="00EE0754" w:rsidRPr="0033036E" w:rsidRDefault="00EE0754" w:rsidP="00EE0754">
      <w:pPr>
        <w:shd w:val="clear" w:color="auto" w:fill="FFFFFF"/>
        <w:spacing w:after="0" w:line="240" w:lineRule="auto"/>
        <w:textAlignment w:val="baseline"/>
        <w:rPr>
          <w:rFonts w:ascii="Times New Roman" w:hAnsi="Times New Roman" w:cs="Times New Roman"/>
          <w:i/>
          <w:szCs w:val="24"/>
        </w:rPr>
      </w:pPr>
      <w:r w:rsidRPr="0033036E">
        <w:rPr>
          <w:rStyle w:val="Emphasis"/>
          <w:rFonts w:ascii="Times New Roman" w:hAnsi="Times New Roman" w:cs="Times New Roman"/>
          <w:i w:val="0"/>
          <w:szCs w:val="24"/>
          <w:bdr w:val="none" w:sz="0" w:space="0" w:color="auto" w:frame="1"/>
        </w:rPr>
        <w:lastRenderedPageBreak/>
        <w:t xml:space="preserve">Mason is an Honor Code university; please see the Office for Academic Integrity for a full description of the code and the honor committee process. The principle of academic integrity is taken very </w:t>
      </w:r>
      <w:r w:rsidR="00917982" w:rsidRPr="0033036E">
        <w:rPr>
          <w:rStyle w:val="Emphasis"/>
          <w:rFonts w:ascii="Times New Roman" w:hAnsi="Times New Roman" w:cs="Times New Roman"/>
          <w:i w:val="0"/>
          <w:szCs w:val="24"/>
          <w:bdr w:val="none" w:sz="0" w:space="0" w:color="auto" w:frame="1"/>
        </w:rPr>
        <w:t>seriously,</w:t>
      </w:r>
      <w:r w:rsidRPr="0033036E">
        <w:rPr>
          <w:rStyle w:val="Emphasis"/>
          <w:rFonts w:ascii="Times New Roman" w:hAnsi="Times New Roman" w:cs="Times New Roman"/>
          <w:i w:val="0"/>
          <w:szCs w:val="24"/>
          <w:bdr w:val="none" w:sz="0" w:space="0" w:color="auto" w:frame="1"/>
        </w:rPr>
        <w:t xml:space="preserve"> and violations are treated gravely. </w:t>
      </w:r>
      <w:r w:rsidR="0085646E" w:rsidRPr="0033036E">
        <w:rPr>
          <w:rStyle w:val="Emphasis"/>
          <w:rFonts w:ascii="Times New Roman" w:hAnsi="Times New Roman" w:cs="Times New Roman"/>
          <w:i w:val="0"/>
          <w:szCs w:val="24"/>
          <w:bdr w:val="none" w:sz="0" w:space="0" w:color="auto" w:frame="1"/>
        </w:rPr>
        <w:t>In this class,</w:t>
      </w:r>
      <w:r w:rsidRPr="0033036E">
        <w:rPr>
          <w:rStyle w:val="Emphasis"/>
          <w:rFonts w:ascii="Times New Roman" w:hAnsi="Times New Roman" w:cs="Times New Roman"/>
          <w:i w:val="0"/>
          <w:szCs w:val="24"/>
          <w:bdr w:val="none" w:sz="0" w:space="0" w:color="auto" w:frame="1"/>
        </w:rPr>
        <w:t xml:space="preserve"> when you are responsible for a task, you perform that task</w:t>
      </w:r>
      <w:r w:rsidR="0085646E" w:rsidRPr="0033036E">
        <w:rPr>
          <w:rStyle w:val="Emphasis"/>
          <w:rFonts w:ascii="Times New Roman" w:hAnsi="Times New Roman" w:cs="Times New Roman"/>
          <w:i w:val="0"/>
          <w:szCs w:val="24"/>
          <w:bdr w:val="none" w:sz="0" w:space="0" w:color="auto" w:frame="1"/>
        </w:rPr>
        <w:t xml:space="preserve"> alone</w:t>
      </w:r>
      <w:r w:rsidRPr="0033036E">
        <w:rPr>
          <w:rStyle w:val="Emphasis"/>
          <w:rFonts w:ascii="Times New Roman" w:hAnsi="Times New Roman" w:cs="Times New Roman"/>
          <w:i w:val="0"/>
          <w:szCs w:val="24"/>
          <w:bdr w:val="none" w:sz="0" w:space="0" w:color="auto" w:frame="1"/>
        </w:rPr>
        <w:t>. When you rely on someone else’s work in an aspect of the performance of that task, you will give full credit.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0BF1B599" w14:textId="77777777" w:rsidR="00917982" w:rsidRDefault="00917982" w:rsidP="00943572">
      <w:pPr>
        <w:pStyle w:val="NormalWeb"/>
        <w:spacing w:before="0" w:beforeAutospacing="0" w:after="0" w:afterAutospacing="0"/>
        <w:rPr>
          <w:sz w:val="22"/>
          <w:shd w:val="clear" w:color="auto" w:fill="FFFFFF"/>
        </w:rPr>
      </w:pPr>
    </w:p>
    <w:p w14:paraId="11E3B94B" w14:textId="3DF21A8F" w:rsidR="00885F26" w:rsidRPr="0033036E" w:rsidRDefault="00885F26" w:rsidP="00943572">
      <w:pPr>
        <w:pStyle w:val="NormalWeb"/>
        <w:spacing w:before="0" w:beforeAutospacing="0" w:after="0" w:afterAutospacing="0"/>
        <w:rPr>
          <w:sz w:val="22"/>
        </w:rPr>
      </w:pPr>
      <w:r w:rsidRPr="0033036E">
        <w:rPr>
          <w:sz w:val="22"/>
          <w:shd w:val="clear" w:color="auto" w:fill="FFFFFF"/>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w:t>
      </w:r>
      <w:r w:rsidRPr="0033036E">
        <w:rPr>
          <w:rStyle w:val="Strong"/>
          <w:sz w:val="22"/>
          <w:bdr w:val="none" w:sz="0" w:space="0" w:color="auto" w:frame="1"/>
          <w:shd w:val="clear" w:color="auto" w:fill="FFFFFF"/>
        </w:rPr>
        <w:t>Publishing or redistributing this material in a way that might give others an unfair advantage in this or future courses may subject you to penalties for academic misconduct.</w:t>
      </w:r>
    </w:p>
    <w:p w14:paraId="13D078BD" w14:textId="77777777" w:rsidR="00B35D0D" w:rsidRPr="008A546A" w:rsidRDefault="00B35D0D" w:rsidP="00943572">
      <w:pPr>
        <w:pStyle w:val="NormalWeb"/>
        <w:spacing w:before="0" w:beforeAutospacing="0" w:after="0" w:afterAutospacing="0"/>
        <w:rPr>
          <w:bCs/>
        </w:rPr>
      </w:pPr>
    </w:p>
    <w:p w14:paraId="35C75A41" w14:textId="592DDB9B" w:rsidR="00885F26" w:rsidRPr="008A546A" w:rsidRDefault="00885F26" w:rsidP="00943572">
      <w:pPr>
        <w:pStyle w:val="NormalWeb"/>
        <w:spacing w:before="0" w:beforeAutospacing="0" w:after="0" w:afterAutospacing="0"/>
        <w:rPr>
          <w:b/>
          <w:bCs/>
        </w:rPr>
      </w:pPr>
      <w:r w:rsidRPr="008A546A">
        <w:rPr>
          <w:b/>
          <w:bCs/>
        </w:rPr>
        <w:t>Course Policies:</w:t>
      </w:r>
    </w:p>
    <w:p w14:paraId="7FB52F9E" w14:textId="6597A701" w:rsidR="00885F26" w:rsidRPr="0033036E" w:rsidRDefault="00885F26" w:rsidP="00943572">
      <w:pPr>
        <w:pStyle w:val="NormalWeb"/>
        <w:spacing w:before="0" w:beforeAutospacing="0" w:after="0" w:afterAutospacing="0"/>
        <w:rPr>
          <w:bCs/>
          <w:sz w:val="22"/>
        </w:rPr>
      </w:pPr>
      <w:r w:rsidRPr="0033036E">
        <w:rPr>
          <w:bCs/>
          <w:sz w:val="22"/>
        </w:rPr>
        <w:t xml:space="preserve">All work is due either at the beginning of class in </w:t>
      </w:r>
      <w:r w:rsidR="004A412A">
        <w:rPr>
          <w:bCs/>
          <w:sz w:val="22"/>
        </w:rPr>
        <w:t>Blackboard</w:t>
      </w:r>
      <w:r w:rsidRPr="0033036E">
        <w:rPr>
          <w:bCs/>
          <w:sz w:val="22"/>
        </w:rPr>
        <w:t xml:space="preserve"> or emailed to me by the start of class on the day it is due (</w:t>
      </w:r>
      <w:r w:rsidR="004A412A">
        <w:rPr>
          <w:bCs/>
          <w:sz w:val="22"/>
        </w:rPr>
        <w:t>only email with prior approval</w:t>
      </w:r>
      <w:r w:rsidRPr="0033036E">
        <w:rPr>
          <w:bCs/>
          <w:sz w:val="22"/>
        </w:rPr>
        <w:t xml:space="preserve">). </w:t>
      </w:r>
      <w:r w:rsidRPr="0033036E">
        <w:rPr>
          <w:b/>
          <w:bCs/>
          <w:sz w:val="22"/>
        </w:rPr>
        <w:t>No late work</w:t>
      </w:r>
      <w:r w:rsidRPr="0033036E">
        <w:rPr>
          <w:bCs/>
          <w:sz w:val="22"/>
        </w:rPr>
        <w:t xml:space="preserve"> will be accepted.</w:t>
      </w:r>
      <w:r w:rsidR="00AC7091" w:rsidRPr="0033036E">
        <w:rPr>
          <w:bCs/>
          <w:sz w:val="22"/>
        </w:rPr>
        <w:t xml:space="preserve"> </w:t>
      </w:r>
      <w:r w:rsidRPr="0033036E">
        <w:rPr>
          <w:bCs/>
          <w:sz w:val="22"/>
        </w:rPr>
        <w:t xml:space="preserve">Some assignments are based on attendance. If you are </w:t>
      </w:r>
      <w:r w:rsidRPr="0033036E">
        <w:rPr>
          <w:b/>
          <w:bCs/>
          <w:sz w:val="22"/>
        </w:rPr>
        <w:t>not present</w:t>
      </w:r>
      <w:r w:rsidRPr="0033036E">
        <w:rPr>
          <w:bCs/>
          <w:sz w:val="22"/>
        </w:rPr>
        <w:t xml:space="preserve">, you may </w:t>
      </w:r>
      <w:r w:rsidRPr="0033036E">
        <w:rPr>
          <w:b/>
          <w:bCs/>
          <w:sz w:val="22"/>
        </w:rPr>
        <w:t>not complete</w:t>
      </w:r>
      <w:r w:rsidRPr="0033036E">
        <w:rPr>
          <w:bCs/>
          <w:sz w:val="22"/>
        </w:rPr>
        <w:t xml:space="preserve"> that assignment.  The only valid excuse is a medical excuse from a doctor.</w:t>
      </w:r>
      <w:r w:rsidR="00AC7091" w:rsidRPr="0033036E">
        <w:rPr>
          <w:bCs/>
          <w:sz w:val="22"/>
        </w:rPr>
        <w:t xml:space="preserve"> </w:t>
      </w:r>
      <w:r w:rsidRPr="0033036E">
        <w:rPr>
          <w:bCs/>
          <w:sz w:val="22"/>
        </w:rPr>
        <w:t xml:space="preserve">If you </w:t>
      </w:r>
      <w:r w:rsidRPr="0033036E">
        <w:rPr>
          <w:b/>
          <w:bCs/>
          <w:sz w:val="22"/>
        </w:rPr>
        <w:t>miss an exam</w:t>
      </w:r>
      <w:r w:rsidRPr="0033036E">
        <w:rPr>
          <w:bCs/>
          <w:sz w:val="22"/>
        </w:rPr>
        <w:t>, you will need to provide medical documentation, expect me to call the doctor’s office, to excuse your absence. You also need to notify me in advance of the exam time. No other absences will be excused.</w:t>
      </w:r>
    </w:p>
    <w:p w14:paraId="2C6AB9FF" w14:textId="156E2988" w:rsidR="00AC7091" w:rsidRPr="0033036E" w:rsidRDefault="00AC7091" w:rsidP="00943572">
      <w:pPr>
        <w:pStyle w:val="NormalWeb"/>
        <w:spacing w:before="0" w:beforeAutospacing="0" w:after="0" w:afterAutospacing="0"/>
        <w:rPr>
          <w:bCs/>
          <w:sz w:val="22"/>
        </w:rPr>
      </w:pPr>
    </w:p>
    <w:p w14:paraId="3BF83B57" w14:textId="4819943E" w:rsidR="0085646E" w:rsidRPr="008A546A" w:rsidRDefault="0085646E" w:rsidP="00943572">
      <w:pPr>
        <w:spacing w:after="0"/>
        <w:rPr>
          <w:rFonts w:ascii="Times New Roman" w:hAnsi="Times New Roman" w:cs="Times New Roman"/>
          <w:b/>
          <w:bCs/>
          <w:sz w:val="24"/>
          <w:szCs w:val="24"/>
        </w:rPr>
      </w:pPr>
      <w:r w:rsidRPr="008A546A">
        <w:rPr>
          <w:rFonts w:ascii="Times New Roman" w:hAnsi="Times New Roman" w:cs="Times New Roman"/>
          <w:b/>
          <w:bCs/>
          <w:sz w:val="24"/>
          <w:szCs w:val="24"/>
        </w:rPr>
        <w:t>Disability Accommodations</w:t>
      </w:r>
      <w:r w:rsidR="00BB55B2">
        <w:rPr>
          <w:rFonts w:ascii="Times New Roman" w:hAnsi="Times New Roman" w:cs="Times New Roman"/>
          <w:b/>
          <w:bCs/>
          <w:sz w:val="24"/>
          <w:szCs w:val="24"/>
        </w:rPr>
        <w:t>:</w:t>
      </w:r>
    </w:p>
    <w:p w14:paraId="3BB48232" w14:textId="77777777" w:rsidR="00693FF9" w:rsidRPr="0033036E" w:rsidRDefault="00693FF9" w:rsidP="008A546A">
      <w:pPr>
        <w:shd w:val="clear" w:color="auto" w:fill="FFFFFF"/>
        <w:spacing w:after="0" w:line="240" w:lineRule="auto"/>
        <w:textAlignment w:val="baseline"/>
        <w:rPr>
          <w:rFonts w:ascii="Times New Roman" w:hAnsi="Times New Roman" w:cs="Times New Roman"/>
          <w:i/>
          <w:szCs w:val="24"/>
        </w:rPr>
      </w:pPr>
      <w:r w:rsidRPr="0033036E">
        <w:rPr>
          <w:rStyle w:val="Emphasis"/>
          <w:rFonts w:ascii="Times New Roman" w:hAnsi="Times New Roman" w:cs="Times New Roman"/>
          <w:i w:val="0"/>
          <w:szCs w:val="24"/>
          <w:bdr w:val="none" w:sz="0" w:space="0" w:color="auto" w:frame="1"/>
        </w:rPr>
        <w:t>If you have a documented learning disability or other condition that may affect academic performance you should: 1) make sure this documentation is on file with Disability Services (SUB I, Rm. 4205; 993-2474; http://ds.gmu.edu) to determine the accommodations you need; and 2) talk with me to discuss your accommodation needs.</w:t>
      </w:r>
    </w:p>
    <w:p w14:paraId="09B21314" w14:textId="77777777" w:rsidR="0033036E" w:rsidRPr="0033036E" w:rsidRDefault="0033036E" w:rsidP="008A546A">
      <w:pPr>
        <w:shd w:val="clear" w:color="auto" w:fill="FFFFFF"/>
        <w:spacing w:after="0" w:line="240" w:lineRule="auto"/>
        <w:textAlignment w:val="baseline"/>
        <w:rPr>
          <w:rStyle w:val="Emphasis"/>
          <w:rFonts w:ascii="Times New Roman" w:hAnsi="Times New Roman" w:cs="Times New Roman"/>
          <w:i w:val="0"/>
          <w:szCs w:val="24"/>
          <w:bdr w:val="none" w:sz="0" w:space="0" w:color="auto" w:frame="1"/>
        </w:rPr>
      </w:pPr>
    </w:p>
    <w:p w14:paraId="16F38C29" w14:textId="50ACA13A" w:rsidR="00693FF9" w:rsidRPr="0033036E" w:rsidRDefault="00693FF9" w:rsidP="008A546A">
      <w:pPr>
        <w:shd w:val="clear" w:color="auto" w:fill="FFFFFF"/>
        <w:spacing w:after="0" w:line="240" w:lineRule="auto"/>
        <w:textAlignment w:val="baseline"/>
        <w:rPr>
          <w:rFonts w:ascii="Times New Roman" w:hAnsi="Times New Roman" w:cs="Times New Roman"/>
          <w:i/>
          <w:szCs w:val="24"/>
        </w:rPr>
      </w:pPr>
      <w:r w:rsidRPr="0033036E">
        <w:rPr>
          <w:rStyle w:val="Emphasis"/>
          <w:rFonts w:ascii="Times New Roman" w:hAnsi="Times New Roman" w:cs="Times New Roman"/>
          <w:i w:val="0"/>
          <w:szCs w:val="24"/>
          <w:bdr w:val="none" w:sz="0" w:space="0" w:color="auto" w:frame="1"/>
        </w:rPr>
        <w:t>If you are a student with a disability and you need academic accommodations, please see me and contact Disability Services at 993-2474, http://ds.gmu.edu. All academic accommodations must be arranged through Disability Services.</w:t>
      </w:r>
    </w:p>
    <w:p w14:paraId="04B6EB5A" w14:textId="77777777" w:rsidR="008A546A" w:rsidRPr="0033036E" w:rsidRDefault="008A546A" w:rsidP="00693FF9">
      <w:pPr>
        <w:pStyle w:val="NormalWeb"/>
        <w:shd w:val="clear" w:color="auto" w:fill="FFFFFF"/>
        <w:spacing w:before="0" w:beforeAutospacing="0" w:after="0" w:afterAutospacing="0"/>
        <w:jc w:val="both"/>
        <w:textAlignment w:val="baseline"/>
        <w:rPr>
          <w:rStyle w:val="Strong"/>
          <w:sz w:val="22"/>
          <w:bdr w:val="none" w:sz="0" w:space="0" w:color="auto" w:frame="1"/>
        </w:rPr>
      </w:pPr>
    </w:p>
    <w:p w14:paraId="1854CC20" w14:textId="1858D8C8" w:rsidR="00693FF9" w:rsidRPr="008A546A" w:rsidRDefault="00693FF9" w:rsidP="00693FF9">
      <w:pPr>
        <w:pStyle w:val="NormalWeb"/>
        <w:shd w:val="clear" w:color="auto" w:fill="FFFFFF"/>
        <w:spacing w:before="0" w:beforeAutospacing="0" w:after="0" w:afterAutospacing="0"/>
        <w:jc w:val="both"/>
        <w:textAlignment w:val="baseline"/>
      </w:pPr>
      <w:r w:rsidRPr="008A546A">
        <w:rPr>
          <w:rStyle w:val="Strong"/>
          <w:bdr w:val="none" w:sz="0" w:space="0" w:color="auto" w:frame="1"/>
        </w:rPr>
        <w:t>Diversity and Inclusion</w:t>
      </w:r>
      <w:r w:rsidR="00BB55B2">
        <w:rPr>
          <w:rStyle w:val="Strong"/>
          <w:bdr w:val="none" w:sz="0" w:space="0" w:color="auto" w:frame="1"/>
        </w:rPr>
        <w:t>:</w:t>
      </w:r>
    </w:p>
    <w:p w14:paraId="0827A931" w14:textId="7B25DE37" w:rsidR="00693FF9" w:rsidRPr="004A5118" w:rsidRDefault="00693FF9" w:rsidP="00693FF9">
      <w:pPr>
        <w:pStyle w:val="NormalWeb"/>
        <w:shd w:val="clear" w:color="auto" w:fill="FFFFFF"/>
        <w:spacing w:before="0" w:beforeAutospacing="0" w:after="0" w:afterAutospacing="0"/>
        <w:jc w:val="both"/>
        <w:textAlignment w:val="baseline"/>
        <w:rPr>
          <w:sz w:val="22"/>
        </w:rPr>
      </w:pPr>
      <w:r w:rsidRPr="004A5118">
        <w:rPr>
          <w:sz w:val="22"/>
        </w:rPr>
        <w:t xml:space="preserve">As a Mason faculty member, </w:t>
      </w:r>
      <w:r w:rsidR="008A546A" w:rsidRPr="004A5118">
        <w:rPr>
          <w:sz w:val="22"/>
        </w:rPr>
        <w:t>I will</w:t>
      </w:r>
      <w:r w:rsidRPr="004A5118">
        <w:rPr>
          <w:sz w:val="22"/>
        </w:rPr>
        <w:t xml:space="preserve"> keep diversity</w:t>
      </w:r>
      <w:r w:rsidR="008A546A" w:rsidRPr="004A5118">
        <w:rPr>
          <w:sz w:val="22"/>
        </w:rPr>
        <w:t xml:space="preserve"> </w:t>
      </w:r>
      <w:r w:rsidRPr="004A5118">
        <w:rPr>
          <w:sz w:val="22"/>
        </w:rPr>
        <w:t xml:space="preserve">in mind throughout the semester. </w:t>
      </w:r>
      <w:r w:rsidR="008A546A" w:rsidRPr="004A5118">
        <w:rPr>
          <w:sz w:val="22"/>
        </w:rPr>
        <w:t>If English is your second language, you may wish to work closely with me on writing a paper</w:t>
      </w:r>
      <w:r w:rsidRPr="004A5118">
        <w:rPr>
          <w:sz w:val="22"/>
        </w:rPr>
        <w:t>.</w:t>
      </w:r>
      <w:r w:rsidR="008A546A" w:rsidRPr="004A5118">
        <w:rPr>
          <w:sz w:val="22"/>
        </w:rPr>
        <w:t xml:space="preserve"> In this manner you can achieve the highest possible score on that assignment.</w:t>
      </w:r>
    </w:p>
    <w:p w14:paraId="6BA91315" w14:textId="77777777" w:rsidR="008A546A" w:rsidRPr="004A5118" w:rsidRDefault="008A546A" w:rsidP="00693FF9">
      <w:pPr>
        <w:pStyle w:val="NormalWeb"/>
        <w:shd w:val="clear" w:color="auto" w:fill="FFFFFF"/>
        <w:spacing w:before="0" w:beforeAutospacing="0" w:after="0" w:afterAutospacing="0"/>
        <w:jc w:val="both"/>
        <w:textAlignment w:val="baseline"/>
        <w:rPr>
          <w:rStyle w:val="Strong"/>
          <w:sz w:val="22"/>
          <w:bdr w:val="none" w:sz="0" w:space="0" w:color="auto" w:frame="1"/>
        </w:rPr>
      </w:pPr>
    </w:p>
    <w:p w14:paraId="74926DCD" w14:textId="2381245C" w:rsidR="00693FF9" w:rsidRPr="008A546A" w:rsidRDefault="00693FF9" w:rsidP="00693FF9">
      <w:pPr>
        <w:pStyle w:val="NormalWeb"/>
        <w:shd w:val="clear" w:color="auto" w:fill="FFFFFF"/>
        <w:spacing w:before="0" w:beforeAutospacing="0" w:after="0" w:afterAutospacing="0"/>
        <w:jc w:val="both"/>
        <w:textAlignment w:val="baseline"/>
      </w:pPr>
      <w:r w:rsidRPr="008A546A">
        <w:rPr>
          <w:rStyle w:val="Strong"/>
          <w:bdr w:val="none" w:sz="0" w:space="0" w:color="auto" w:frame="1"/>
        </w:rPr>
        <w:t>Sexual Harassment, Sexual Misconduct, and Interpersonal Violence</w:t>
      </w:r>
      <w:r w:rsidR="00BB55B2">
        <w:rPr>
          <w:rStyle w:val="Strong"/>
          <w:bdr w:val="none" w:sz="0" w:space="0" w:color="auto" w:frame="1"/>
        </w:rPr>
        <w:t>:</w:t>
      </w:r>
    </w:p>
    <w:p w14:paraId="6A98794D" w14:textId="3B48EFFD" w:rsidR="00693FF9" w:rsidRPr="004A5118" w:rsidRDefault="00693FF9" w:rsidP="00693FF9">
      <w:pPr>
        <w:shd w:val="clear" w:color="auto" w:fill="FFFFFF"/>
        <w:spacing w:after="0" w:line="240" w:lineRule="auto"/>
        <w:textAlignment w:val="baseline"/>
        <w:rPr>
          <w:rFonts w:ascii="Times New Roman" w:hAnsi="Times New Roman" w:cs="Times New Roman"/>
          <w:i/>
          <w:szCs w:val="24"/>
        </w:rPr>
      </w:pPr>
      <w:r w:rsidRPr="004A5118">
        <w:rPr>
          <w:rStyle w:val="Emphasis"/>
          <w:rFonts w:ascii="Times New Roman" w:hAnsi="Times New Roman" w:cs="Times New Roman"/>
          <w:i w:val="0"/>
          <w:szCs w:val="24"/>
          <w:bdr w:val="none" w:sz="0" w:space="0" w:color="auto" w:frame="1"/>
        </w:rPr>
        <w:t>As a faculty member and designated “Responsible Employee,” I am required to report all disclosures of sexual assault, interpersonal violence, and stalking to Mason’s </w:t>
      </w:r>
      <w:hyperlink r:id="rId7" w:tgtFrame="_blank" w:tooltip="University Title IX Coordinator" w:history="1">
        <w:r w:rsidRPr="004A5118">
          <w:rPr>
            <w:rStyle w:val="Hyperlink"/>
            <w:rFonts w:ascii="Times New Roman" w:hAnsi="Times New Roman" w:cs="Times New Roman"/>
            <w:iCs/>
            <w:color w:val="auto"/>
            <w:szCs w:val="24"/>
            <w:u w:val="none"/>
            <w:bdr w:val="none" w:sz="0" w:space="0" w:color="auto" w:frame="1"/>
          </w:rPr>
          <w:t>Title IX Coordinator</w:t>
        </w:r>
      </w:hyperlink>
      <w:r w:rsidRPr="004A5118">
        <w:rPr>
          <w:rStyle w:val="Emphasis"/>
          <w:rFonts w:ascii="Times New Roman" w:hAnsi="Times New Roman" w:cs="Times New Roman"/>
          <w:szCs w:val="24"/>
          <w:bdr w:val="none" w:sz="0" w:space="0" w:color="auto" w:frame="1"/>
        </w:rPr>
        <w:t> </w:t>
      </w:r>
      <w:r w:rsidRPr="004A5118">
        <w:rPr>
          <w:rStyle w:val="Emphasis"/>
          <w:rFonts w:ascii="Times New Roman" w:hAnsi="Times New Roman" w:cs="Times New Roman"/>
          <w:i w:val="0"/>
          <w:szCs w:val="24"/>
          <w:bdr w:val="none" w:sz="0" w:space="0" w:color="auto" w:frame="1"/>
        </w:rPr>
        <w:t>per </w:t>
      </w:r>
      <w:hyperlink r:id="rId8" w:tgtFrame="_blank" w:history="1">
        <w:r w:rsidR="0033036E" w:rsidRPr="004A5118">
          <w:rPr>
            <w:rStyle w:val="Hyperlink"/>
            <w:rFonts w:ascii="Times New Roman" w:hAnsi="Times New Roman" w:cs="Times New Roman"/>
            <w:iCs/>
            <w:color w:val="auto"/>
            <w:szCs w:val="24"/>
            <w:u w:val="none"/>
            <w:bdr w:val="none" w:sz="0" w:space="0" w:color="auto" w:frame="1"/>
          </w:rPr>
          <w:t>University Policy</w:t>
        </w:r>
        <w:r w:rsidRPr="004A5118">
          <w:rPr>
            <w:rStyle w:val="Hyperlink"/>
            <w:rFonts w:ascii="Times New Roman" w:hAnsi="Times New Roman" w:cs="Times New Roman"/>
            <w:iCs/>
            <w:color w:val="auto"/>
            <w:szCs w:val="24"/>
            <w:u w:val="none"/>
            <w:bdr w:val="none" w:sz="0" w:space="0" w:color="auto" w:frame="1"/>
          </w:rPr>
          <w:t xml:space="preserve"> 1412</w:t>
        </w:r>
      </w:hyperlink>
      <w:r w:rsidRPr="004A5118">
        <w:rPr>
          <w:rStyle w:val="Emphasis"/>
          <w:rFonts w:ascii="Times New Roman" w:hAnsi="Times New Roman" w:cs="Times New Roman"/>
          <w:i w:val="0"/>
          <w:szCs w:val="24"/>
          <w:bdr w:val="none" w:sz="0" w:space="0" w:color="auto" w:frame="1"/>
        </w:rPr>
        <w:t>. If you wish to speak with someone confidentially, please contact the </w:t>
      </w:r>
      <w:hyperlink r:id="rId9" w:tgtFrame="_blank" w:history="1">
        <w:r w:rsidRPr="004A5118">
          <w:rPr>
            <w:rStyle w:val="Hyperlink"/>
            <w:rFonts w:ascii="Times New Roman" w:hAnsi="Times New Roman" w:cs="Times New Roman"/>
            <w:iCs/>
            <w:color w:val="auto"/>
            <w:szCs w:val="24"/>
            <w:u w:val="none"/>
            <w:bdr w:val="none" w:sz="0" w:space="0" w:color="auto" w:frame="1"/>
          </w:rPr>
          <w:t>Student Support and Advocacy Center</w:t>
        </w:r>
      </w:hyperlink>
      <w:r w:rsidRPr="004A5118">
        <w:rPr>
          <w:rStyle w:val="Emphasis"/>
          <w:rFonts w:ascii="Times New Roman" w:hAnsi="Times New Roman" w:cs="Times New Roman"/>
          <w:szCs w:val="24"/>
          <w:bdr w:val="none" w:sz="0" w:space="0" w:color="auto" w:frame="1"/>
        </w:rPr>
        <w:t> </w:t>
      </w:r>
      <w:r w:rsidRPr="004A5118">
        <w:rPr>
          <w:rStyle w:val="Emphasis"/>
          <w:rFonts w:ascii="Times New Roman" w:hAnsi="Times New Roman" w:cs="Times New Roman"/>
          <w:i w:val="0"/>
          <w:szCs w:val="24"/>
          <w:bdr w:val="none" w:sz="0" w:space="0" w:color="auto" w:frame="1"/>
        </w:rPr>
        <w:t>(703-380-1434),</w:t>
      </w:r>
      <w:r w:rsidRPr="004A5118">
        <w:rPr>
          <w:rStyle w:val="Emphasis"/>
          <w:rFonts w:ascii="Times New Roman" w:hAnsi="Times New Roman" w:cs="Times New Roman"/>
          <w:szCs w:val="24"/>
          <w:bdr w:val="none" w:sz="0" w:space="0" w:color="auto" w:frame="1"/>
        </w:rPr>
        <w:t> </w:t>
      </w:r>
      <w:hyperlink r:id="rId10" w:tgtFrame="_blank" w:history="1">
        <w:r w:rsidRPr="004A5118">
          <w:rPr>
            <w:rStyle w:val="Hyperlink"/>
            <w:rFonts w:ascii="Times New Roman" w:hAnsi="Times New Roman" w:cs="Times New Roman"/>
            <w:iCs/>
            <w:color w:val="auto"/>
            <w:szCs w:val="24"/>
            <w:u w:val="none"/>
            <w:bdr w:val="none" w:sz="0" w:space="0" w:color="auto" w:frame="1"/>
          </w:rPr>
          <w:t>Counseling and Psychological Services</w:t>
        </w:r>
      </w:hyperlink>
      <w:r w:rsidRPr="004A5118">
        <w:rPr>
          <w:rStyle w:val="Emphasis"/>
          <w:rFonts w:ascii="Times New Roman" w:hAnsi="Times New Roman" w:cs="Times New Roman"/>
          <w:i w:val="0"/>
          <w:szCs w:val="24"/>
          <w:bdr w:val="none" w:sz="0" w:space="0" w:color="auto" w:frame="1"/>
        </w:rPr>
        <w:t> (703-993-2380), </w:t>
      </w:r>
      <w:hyperlink r:id="rId11" w:tgtFrame="_blank" w:history="1">
        <w:r w:rsidRPr="004A5118">
          <w:rPr>
            <w:rStyle w:val="Hyperlink"/>
            <w:rFonts w:ascii="Times New Roman" w:hAnsi="Times New Roman" w:cs="Times New Roman"/>
            <w:iCs/>
            <w:color w:val="auto"/>
            <w:szCs w:val="24"/>
            <w:u w:val="none"/>
            <w:bdr w:val="none" w:sz="0" w:space="0" w:color="auto" w:frame="1"/>
          </w:rPr>
          <w:t>Student Health Services</w:t>
        </w:r>
      </w:hyperlink>
      <w:r w:rsidRPr="004A5118">
        <w:rPr>
          <w:rStyle w:val="Emphasis"/>
          <w:rFonts w:ascii="Times New Roman" w:hAnsi="Times New Roman" w:cs="Times New Roman"/>
          <w:szCs w:val="24"/>
          <w:bdr w:val="none" w:sz="0" w:space="0" w:color="auto" w:frame="1"/>
        </w:rPr>
        <w:t>, or </w:t>
      </w:r>
      <w:hyperlink r:id="rId12" w:tgtFrame="_blank" w:history="1">
        <w:r w:rsidRPr="004A5118">
          <w:rPr>
            <w:rStyle w:val="Hyperlink"/>
            <w:rFonts w:ascii="Times New Roman" w:hAnsi="Times New Roman" w:cs="Times New Roman"/>
            <w:iCs/>
            <w:color w:val="auto"/>
            <w:szCs w:val="24"/>
            <w:u w:val="none"/>
            <w:bdr w:val="none" w:sz="0" w:space="0" w:color="auto" w:frame="1"/>
          </w:rPr>
          <w:t>Mason’s Title IX Coordinator</w:t>
        </w:r>
      </w:hyperlink>
      <w:r w:rsidRPr="004A5118">
        <w:rPr>
          <w:rStyle w:val="Emphasis"/>
          <w:rFonts w:ascii="Times New Roman" w:hAnsi="Times New Roman" w:cs="Times New Roman"/>
          <w:szCs w:val="24"/>
          <w:bdr w:val="none" w:sz="0" w:space="0" w:color="auto" w:frame="1"/>
        </w:rPr>
        <w:t> </w:t>
      </w:r>
      <w:r w:rsidRPr="004A5118">
        <w:rPr>
          <w:rStyle w:val="Emphasis"/>
          <w:rFonts w:ascii="Times New Roman" w:hAnsi="Times New Roman" w:cs="Times New Roman"/>
          <w:i w:val="0"/>
          <w:szCs w:val="24"/>
          <w:bdr w:val="none" w:sz="0" w:space="0" w:color="auto" w:frame="1"/>
        </w:rPr>
        <w:t>(703-993-8730; cde@gmu.edu). </w:t>
      </w:r>
    </w:p>
    <w:p w14:paraId="5D88968A" w14:textId="77777777" w:rsidR="008A546A" w:rsidRPr="004A5118" w:rsidRDefault="008A546A" w:rsidP="00693FF9">
      <w:pPr>
        <w:pStyle w:val="NormalWeb"/>
        <w:shd w:val="clear" w:color="auto" w:fill="FFFFFF"/>
        <w:spacing w:before="0" w:beforeAutospacing="0" w:after="0" w:afterAutospacing="0"/>
        <w:jc w:val="both"/>
        <w:textAlignment w:val="baseline"/>
        <w:rPr>
          <w:rStyle w:val="Strong"/>
          <w:sz w:val="22"/>
          <w:bdr w:val="none" w:sz="0" w:space="0" w:color="auto" w:frame="1"/>
        </w:rPr>
      </w:pPr>
    </w:p>
    <w:p w14:paraId="76726E2A" w14:textId="2C5C9DA3" w:rsidR="00693FF9" w:rsidRPr="008A546A" w:rsidRDefault="00693FF9" w:rsidP="00693FF9">
      <w:pPr>
        <w:pStyle w:val="NormalWeb"/>
        <w:shd w:val="clear" w:color="auto" w:fill="FFFFFF"/>
        <w:spacing w:before="0" w:beforeAutospacing="0" w:after="0" w:afterAutospacing="0"/>
        <w:jc w:val="both"/>
        <w:textAlignment w:val="baseline"/>
      </w:pPr>
      <w:r w:rsidRPr="008A546A">
        <w:rPr>
          <w:rStyle w:val="Strong"/>
          <w:bdr w:val="none" w:sz="0" w:space="0" w:color="auto" w:frame="1"/>
        </w:rPr>
        <w:t>Privacy</w:t>
      </w:r>
      <w:r w:rsidR="00BB55B2">
        <w:rPr>
          <w:rStyle w:val="Strong"/>
          <w:bdr w:val="none" w:sz="0" w:space="0" w:color="auto" w:frame="1"/>
        </w:rPr>
        <w:t>:</w:t>
      </w:r>
    </w:p>
    <w:p w14:paraId="58C1BB19" w14:textId="3CAF66BE" w:rsidR="00693FF9" w:rsidRDefault="00693FF9" w:rsidP="00693FF9">
      <w:pPr>
        <w:shd w:val="clear" w:color="auto" w:fill="FFFFFF"/>
        <w:spacing w:after="0" w:line="240" w:lineRule="auto"/>
        <w:textAlignment w:val="baseline"/>
        <w:rPr>
          <w:rStyle w:val="Emphasis"/>
          <w:rFonts w:ascii="Times New Roman" w:hAnsi="Times New Roman" w:cs="Times New Roman"/>
          <w:i w:val="0"/>
          <w:szCs w:val="24"/>
          <w:bdr w:val="none" w:sz="0" w:space="0" w:color="auto" w:frame="1"/>
        </w:rPr>
      </w:pPr>
      <w:r w:rsidRPr="004A5118">
        <w:rPr>
          <w:rStyle w:val="Emphasis"/>
          <w:rFonts w:ascii="Times New Roman" w:hAnsi="Times New Roman" w:cs="Times New Roman"/>
          <w:i w:val="0"/>
          <w:szCs w:val="24"/>
          <w:bdr w:val="none" w:sz="0" w:space="0" w:color="auto" w:frame="1"/>
        </w:rPr>
        <w:t xml:space="preserve">Students must use their Mason email account to receive important University information, including communications related to this class. I </w:t>
      </w:r>
      <w:r w:rsidR="004A412A">
        <w:rPr>
          <w:rStyle w:val="Emphasis"/>
          <w:rFonts w:ascii="Times New Roman" w:hAnsi="Times New Roman" w:cs="Times New Roman"/>
          <w:i w:val="0"/>
          <w:szCs w:val="24"/>
          <w:bdr w:val="none" w:sz="0" w:space="0" w:color="auto" w:frame="1"/>
        </w:rPr>
        <w:t>cannot</w:t>
      </w:r>
      <w:r w:rsidRPr="004A5118">
        <w:rPr>
          <w:rStyle w:val="Emphasis"/>
          <w:rFonts w:ascii="Times New Roman" w:hAnsi="Times New Roman" w:cs="Times New Roman"/>
          <w:i w:val="0"/>
          <w:szCs w:val="24"/>
          <w:bdr w:val="none" w:sz="0" w:space="0" w:color="auto" w:frame="1"/>
        </w:rPr>
        <w:t xml:space="preserve"> respond to messages sent from or send messages to a non-Mason email address. </w:t>
      </w:r>
    </w:p>
    <w:p w14:paraId="2FC3F504" w14:textId="77777777" w:rsidR="004A5118" w:rsidRPr="004A5118" w:rsidRDefault="004A5118" w:rsidP="00693FF9">
      <w:pPr>
        <w:shd w:val="clear" w:color="auto" w:fill="FFFFFF"/>
        <w:spacing w:after="0" w:line="240" w:lineRule="auto"/>
        <w:textAlignment w:val="baseline"/>
        <w:rPr>
          <w:rFonts w:ascii="Times New Roman" w:hAnsi="Times New Roman" w:cs="Times New Roman"/>
          <w:szCs w:val="24"/>
        </w:rPr>
      </w:pPr>
    </w:p>
    <w:p w14:paraId="1B33A153" w14:textId="7818433D" w:rsidR="00693FF9" w:rsidRPr="008A546A" w:rsidRDefault="00693FF9" w:rsidP="00693FF9">
      <w:pPr>
        <w:pStyle w:val="NormalWeb"/>
        <w:shd w:val="clear" w:color="auto" w:fill="FFFFFF"/>
        <w:spacing w:before="0" w:beforeAutospacing="0" w:after="0" w:afterAutospacing="0"/>
        <w:jc w:val="both"/>
        <w:textAlignment w:val="baseline"/>
      </w:pPr>
      <w:r w:rsidRPr="008A546A">
        <w:rPr>
          <w:rStyle w:val="Strong"/>
          <w:bdr w:val="none" w:sz="0" w:space="0" w:color="auto" w:frame="1"/>
        </w:rPr>
        <w:t>Undergraduate Course Repetition</w:t>
      </w:r>
      <w:r w:rsidR="00BB55B2">
        <w:rPr>
          <w:rStyle w:val="Strong"/>
          <w:bdr w:val="none" w:sz="0" w:space="0" w:color="auto" w:frame="1"/>
        </w:rPr>
        <w:t>:</w:t>
      </w:r>
    </w:p>
    <w:p w14:paraId="48F5BA1B" w14:textId="0E36D8D5" w:rsidR="00693FF9" w:rsidRPr="006F6664" w:rsidRDefault="000301D1" w:rsidP="00693FF9">
      <w:pPr>
        <w:shd w:val="clear" w:color="auto" w:fill="FFFFFF"/>
        <w:spacing w:after="0" w:line="240" w:lineRule="auto"/>
        <w:textAlignment w:val="baseline"/>
        <w:rPr>
          <w:rFonts w:ascii="Times New Roman" w:hAnsi="Times New Roman" w:cs="Times New Roman"/>
          <w:i/>
          <w:szCs w:val="24"/>
        </w:rPr>
      </w:pPr>
      <w:r>
        <w:rPr>
          <w:rStyle w:val="Emphasis"/>
          <w:rFonts w:ascii="Times New Roman" w:hAnsi="Times New Roman" w:cs="Times New Roman"/>
          <w:i w:val="0"/>
          <w:szCs w:val="24"/>
          <w:bdr w:val="none" w:sz="0" w:space="0" w:color="auto" w:frame="1"/>
        </w:rPr>
        <w:t>T</w:t>
      </w:r>
      <w:r w:rsidR="00693FF9" w:rsidRPr="006F6664">
        <w:rPr>
          <w:rStyle w:val="Emphasis"/>
          <w:rFonts w:ascii="Times New Roman" w:hAnsi="Times New Roman" w:cs="Times New Roman"/>
          <w:i w:val="0"/>
          <w:szCs w:val="24"/>
          <w:bdr w:val="none" w:sz="0" w:space="0" w:color="auto" w:frame="1"/>
        </w:rPr>
        <w:t xml:space="preserve">here is a limit of three graded attempts for this course. A </w:t>
      </w:r>
      <w:r w:rsidR="00693FF9" w:rsidRPr="002F12D5">
        <w:rPr>
          <w:rStyle w:val="Emphasis"/>
          <w:rFonts w:ascii="Times New Roman" w:hAnsi="Times New Roman" w:cs="Times New Roman"/>
          <w:b/>
          <w:i w:val="0"/>
          <w:szCs w:val="24"/>
          <w:bdr w:val="none" w:sz="0" w:space="0" w:color="auto" w:frame="1"/>
        </w:rPr>
        <w:t>W</w:t>
      </w:r>
      <w:r w:rsidR="00693FF9" w:rsidRPr="006F6664">
        <w:rPr>
          <w:rStyle w:val="Emphasis"/>
          <w:rFonts w:ascii="Times New Roman" w:hAnsi="Times New Roman" w:cs="Times New Roman"/>
          <w:i w:val="0"/>
          <w:szCs w:val="24"/>
          <w:bdr w:val="none" w:sz="0" w:space="0" w:color="auto" w:frame="1"/>
        </w:rPr>
        <w:t xml:space="preserve"> does not count as a graded attempt. Please see AP. 1.3.4 in the University Catalog and consult with your academic advisor if you have any questions.</w:t>
      </w:r>
    </w:p>
    <w:p w14:paraId="23E10492" w14:textId="77777777" w:rsidR="00693FF9" w:rsidRPr="006F6664" w:rsidRDefault="00693FF9" w:rsidP="00943572">
      <w:pPr>
        <w:spacing w:after="0"/>
        <w:rPr>
          <w:rFonts w:ascii="Times New Roman" w:hAnsi="Times New Roman" w:cs="Times New Roman"/>
          <w:b/>
          <w:bCs/>
          <w:szCs w:val="24"/>
        </w:rPr>
      </w:pPr>
    </w:p>
    <w:p w14:paraId="7C4BA3C2" w14:textId="25297204" w:rsidR="00885F26" w:rsidRPr="008A546A" w:rsidRDefault="00885F26" w:rsidP="00943572">
      <w:pPr>
        <w:spacing w:after="0"/>
        <w:rPr>
          <w:rFonts w:ascii="Times New Roman" w:hAnsi="Times New Roman" w:cs="Times New Roman"/>
          <w:sz w:val="24"/>
          <w:szCs w:val="24"/>
        </w:rPr>
      </w:pPr>
      <w:r w:rsidRPr="008A546A">
        <w:rPr>
          <w:rFonts w:ascii="Times New Roman" w:hAnsi="Times New Roman" w:cs="Times New Roman"/>
          <w:b/>
          <w:bCs/>
          <w:sz w:val="24"/>
          <w:szCs w:val="24"/>
        </w:rPr>
        <w:t>Grading</w:t>
      </w:r>
      <w:r w:rsidR="002F12D5">
        <w:rPr>
          <w:rFonts w:ascii="Times New Roman" w:hAnsi="Times New Roman" w:cs="Times New Roman"/>
          <w:b/>
          <w:bCs/>
          <w:sz w:val="24"/>
          <w:szCs w:val="24"/>
        </w:rPr>
        <w:t>:</w:t>
      </w:r>
    </w:p>
    <w:p w14:paraId="7CD646D5" w14:textId="066853E4" w:rsidR="00885F26" w:rsidRPr="006F6664" w:rsidRDefault="00885F26" w:rsidP="00943572">
      <w:pPr>
        <w:pStyle w:val="BodyText"/>
        <w:rPr>
          <w:szCs w:val="24"/>
        </w:rPr>
      </w:pPr>
      <w:r w:rsidRPr="006F6664">
        <w:rPr>
          <w:szCs w:val="24"/>
        </w:rPr>
        <w:t xml:space="preserve">Grades </w:t>
      </w:r>
      <w:r w:rsidR="00534356">
        <w:rPr>
          <w:szCs w:val="24"/>
        </w:rPr>
        <w:t>above</w:t>
      </w:r>
      <w:r w:rsidRPr="006F6664">
        <w:rPr>
          <w:szCs w:val="24"/>
        </w:rPr>
        <w:t xml:space="preserve"> 0.5 will be rounded </w:t>
      </w:r>
      <w:r w:rsidR="00534356">
        <w:rPr>
          <w:szCs w:val="24"/>
        </w:rPr>
        <w:t>up</w:t>
      </w:r>
      <w:r w:rsidRPr="006F6664">
        <w:rPr>
          <w:szCs w:val="24"/>
        </w:rPr>
        <w:t>.  The Undergraduate Regular grading scale is: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1402"/>
        <w:gridCol w:w="3577"/>
        <w:gridCol w:w="2425"/>
      </w:tblGrid>
      <w:tr w:rsidR="00534356" w:rsidRPr="00534356" w14:paraId="5D2028BA" w14:textId="32CFB002" w:rsidTr="00534356">
        <w:tc>
          <w:tcPr>
            <w:tcW w:w="1231" w:type="dxa"/>
          </w:tcPr>
          <w:p w14:paraId="54D91F28" w14:textId="5D463852"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b/>
                <w:sz w:val="18"/>
                <w:szCs w:val="18"/>
              </w:rPr>
              <w:t>Letter Grade</w:t>
            </w:r>
          </w:p>
        </w:tc>
        <w:tc>
          <w:tcPr>
            <w:tcW w:w="1402" w:type="dxa"/>
          </w:tcPr>
          <w:p w14:paraId="288D348C" w14:textId="0B235375"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b/>
                <w:sz w:val="18"/>
                <w:szCs w:val="18"/>
              </w:rPr>
              <w:t>Percentage</w:t>
            </w:r>
          </w:p>
        </w:tc>
        <w:tc>
          <w:tcPr>
            <w:tcW w:w="3577" w:type="dxa"/>
          </w:tcPr>
          <w:p w14:paraId="4C25B1BB" w14:textId="2FA8A33D"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b/>
                <w:sz w:val="18"/>
                <w:szCs w:val="18"/>
              </w:rPr>
              <w:t>Registrar’s Equivalent on a Scale of 0-4.0</w:t>
            </w:r>
          </w:p>
        </w:tc>
        <w:tc>
          <w:tcPr>
            <w:tcW w:w="2425" w:type="dxa"/>
          </w:tcPr>
          <w:p w14:paraId="64A01A29" w14:textId="7605661B" w:rsidR="00534356" w:rsidRPr="00534356" w:rsidRDefault="00534356" w:rsidP="00534356">
            <w:pPr>
              <w:spacing w:after="0"/>
              <w:jc w:val="center"/>
              <w:rPr>
                <w:rFonts w:ascii="Times New Roman" w:hAnsi="Times New Roman" w:cs="Times New Roman"/>
                <w:b/>
                <w:sz w:val="18"/>
                <w:szCs w:val="18"/>
              </w:rPr>
            </w:pPr>
            <w:r>
              <w:rPr>
                <w:rFonts w:ascii="Times New Roman" w:hAnsi="Times New Roman" w:cs="Times New Roman"/>
                <w:b/>
                <w:sz w:val="18"/>
                <w:szCs w:val="18"/>
              </w:rPr>
              <w:t>Undergraduate Courses</w:t>
            </w:r>
          </w:p>
        </w:tc>
      </w:tr>
      <w:tr w:rsidR="00534356" w:rsidRPr="00534356" w14:paraId="3F6F186C" w14:textId="6D188423" w:rsidTr="00534356">
        <w:tc>
          <w:tcPr>
            <w:tcW w:w="1231" w:type="dxa"/>
          </w:tcPr>
          <w:p w14:paraId="35C74096" w14:textId="3DED5923"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A+</w:t>
            </w:r>
          </w:p>
        </w:tc>
        <w:tc>
          <w:tcPr>
            <w:tcW w:w="1402" w:type="dxa"/>
          </w:tcPr>
          <w:p w14:paraId="38058C3D" w14:textId="63659A76"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&gt; 98</w:t>
            </w:r>
          </w:p>
        </w:tc>
        <w:tc>
          <w:tcPr>
            <w:tcW w:w="3577" w:type="dxa"/>
          </w:tcPr>
          <w:p w14:paraId="47E1E085" w14:textId="722EF4AE"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4.0</w:t>
            </w:r>
          </w:p>
        </w:tc>
        <w:tc>
          <w:tcPr>
            <w:tcW w:w="2425" w:type="dxa"/>
          </w:tcPr>
          <w:p w14:paraId="60922C79" w14:textId="73029726"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Passing</w:t>
            </w:r>
          </w:p>
        </w:tc>
      </w:tr>
      <w:tr w:rsidR="00534356" w:rsidRPr="00534356" w14:paraId="0C4B8405" w14:textId="62C0FE3D" w:rsidTr="00534356">
        <w:tc>
          <w:tcPr>
            <w:tcW w:w="1231" w:type="dxa"/>
          </w:tcPr>
          <w:p w14:paraId="2408B35D" w14:textId="20A6C054"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A</w:t>
            </w:r>
          </w:p>
        </w:tc>
        <w:tc>
          <w:tcPr>
            <w:tcW w:w="1402" w:type="dxa"/>
          </w:tcPr>
          <w:p w14:paraId="7CD5BF3D" w14:textId="34E7AFCC"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92.0-98.0</w:t>
            </w:r>
          </w:p>
        </w:tc>
        <w:tc>
          <w:tcPr>
            <w:tcW w:w="3577" w:type="dxa"/>
          </w:tcPr>
          <w:p w14:paraId="2F1679CD" w14:textId="1192F1DC"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4.0</w:t>
            </w:r>
          </w:p>
        </w:tc>
        <w:tc>
          <w:tcPr>
            <w:tcW w:w="2425" w:type="dxa"/>
          </w:tcPr>
          <w:p w14:paraId="20E653A9" w14:textId="456D85F7"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Passing</w:t>
            </w:r>
          </w:p>
        </w:tc>
      </w:tr>
      <w:tr w:rsidR="00534356" w:rsidRPr="00534356" w14:paraId="7BC9F2C5" w14:textId="3F244AA5" w:rsidTr="00534356">
        <w:tc>
          <w:tcPr>
            <w:tcW w:w="1231" w:type="dxa"/>
          </w:tcPr>
          <w:p w14:paraId="48145F6D" w14:textId="5A898568"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A-</w:t>
            </w:r>
          </w:p>
        </w:tc>
        <w:tc>
          <w:tcPr>
            <w:tcW w:w="1402" w:type="dxa"/>
          </w:tcPr>
          <w:p w14:paraId="509DA77F" w14:textId="04AD4A7B"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90.0-91.99</w:t>
            </w:r>
          </w:p>
        </w:tc>
        <w:tc>
          <w:tcPr>
            <w:tcW w:w="3577" w:type="dxa"/>
          </w:tcPr>
          <w:p w14:paraId="4B2F973E" w14:textId="6724FECC"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3.67</w:t>
            </w:r>
          </w:p>
        </w:tc>
        <w:tc>
          <w:tcPr>
            <w:tcW w:w="2425" w:type="dxa"/>
          </w:tcPr>
          <w:p w14:paraId="6E506405" w14:textId="15B923A2"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Passing</w:t>
            </w:r>
          </w:p>
        </w:tc>
      </w:tr>
      <w:tr w:rsidR="00534356" w:rsidRPr="00534356" w14:paraId="4B1BB26A" w14:textId="1D1A09FB" w:rsidTr="00534356">
        <w:tc>
          <w:tcPr>
            <w:tcW w:w="1231" w:type="dxa"/>
          </w:tcPr>
          <w:p w14:paraId="0D737A30" w14:textId="3AA3DADA"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B+</w:t>
            </w:r>
          </w:p>
        </w:tc>
        <w:tc>
          <w:tcPr>
            <w:tcW w:w="1402" w:type="dxa"/>
          </w:tcPr>
          <w:p w14:paraId="2223386A" w14:textId="6688B372"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88.0-89.99</w:t>
            </w:r>
          </w:p>
        </w:tc>
        <w:tc>
          <w:tcPr>
            <w:tcW w:w="3577" w:type="dxa"/>
          </w:tcPr>
          <w:p w14:paraId="3C37FE18" w14:textId="6486A3C5"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3.33</w:t>
            </w:r>
          </w:p>
        </w:tc>
        <w:tc>
          <w:tcPr>
            <w:tcW w:w="2425" w:type="dxa"/>
          </w:tcPr>
          <w:p w14:paraId="0AFDA6E5" w14:textId="7A98BB97"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Passing</w:t>
            </w:r>
          </w:p>
        </w:tc>
      </w:tr>
      <w:tr w:rsidR="00534356" w:rsidRPr="00534356" w14:paraId="3B1293BA" w14:textId="3FF86852" w:rsidTr="00534356">
        <w:tc>
          <w:tcPr>
            <w:tcW w:w="1231" w:type="dxa"/>
          </w:tcPr>
          <w:p w14:paraId="0098623B" w14:textId="379063F5"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B</w:t>
            </w:r>
          </w:p>
        </w:tc>
        <w:tc>
          <w:tcPr>
            <w:tcW w:w="1402" w:type="dxa"/>
          </w:tcPr>
          <w:p w14:paraId="70FD1D1D" w14:textId="6EF79025"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82.0-87.99</w:t>
            </w:r>
          </w:p>
        </w:tc>
        <w:tc>
          <w:tcPr>
            <w:tcW w:w="3577" w:type="dxa"/>
          </w:tcPr>
          <w:p w14:paraId="3952DDC5" w14:textId="06624435"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3.00</w:t>
            </w:r>
          </w:p>
        </w:tc>
        <w:tc>
          <w:tcPr>
            <w:tcW w:w="2425" w:type="dxa"/>
          </w:tcPr>
          <w:p w14:paraId="37C6F66B" w14:textId="50618378"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Passing</w:t>
            </w:r>
          </w:p>
        </w:tc>
      </w:tr>
      <w:tr w:rsidR="00534356" w:rsidRPr="00534356" w14:paraId="37E971C3" w14:textId="66E83E89" w:rsidTr="00534356">
        <w:tc>
          <w:tcPr>
            <w:tcW w:w="1231" w:type="dxa"/>
          </w:tcPr>
          <w:p w14:paraId="52BA1325" w14:textId="4E7862CD"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B-</w:t>
            </w:r>
          </w:p>
        </w:tc>
        <w:tc>
          <w:tcPr>
            <w:tcW w:w="1402" w:type="dxa"/>
          </w:tcPr>
          <w:p w14:paraId="477D64B5" w14:textId="0E802A55"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80.0-82.0</w:t>
            </w:r>
          </w:p>
        </w:tc>
        <w:tc>
          <w:tcPr>
            <w:tcW w:w="3577" w:type="dxa"/>
          </w:tcPr>
          <w:p w14:paraId="308D4DAB" w14:textId="13670A0B"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2.67</w:t>
            </w:r>
          </w:p>
        </w:tc>
        <w:tc>
          <w:tcPr>
            <w:tcW w:w="2425" w:type="dxa"/>
          </w:tcPr>
          <w:p w14:paraId="76B3FB89" w14:textId="47FD76EC"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Passing</w:t>
            </w:r>
          </w:p>
        </w:tc>
      </w:tr>
      <w:tr w:rsidR="00534356" w:rsidRPr="00534356" w14:paraId="32DEADA2" w14:textId="71C5BAF1" w:rsidTr="00534356">
        <w:tc>
          <w:tcPr>
            <w:tcW w:w="1231" w:type="dxa"/>
          </w:tcPr>
          <w:p w14:paraId="11BE1B1D" w14:textId="53AEEFD2"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C+</w:t>
            </w:r>
          </w:p>
        </w:tc>
        <w:tc>
          <w:tcPr>
            <w:tcW w:w="1402" w:type="dxa"/>
          </w:tcPr>
          <w:p w14:paraId="4522CFC6" w14:textId="39D3B848"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78.0-79.99</w:t>
            </w:r>
          </w:p>
        </w:tc>
        <w:tc>
          <w:tcPr>
            <w:tcW w:w="3577" w:type="dxa"/>
          </w:tcPr>
          <w:p w14:paraId="6389A729" w14:textId="730EB74E"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2.33</w:t>
            </w:r>
          </w:p>
        </w:tc>
        <w:tc>
          <w:tcPr>
            <w:tcW w:w="2425" w:type="dxa"/>
          </w:tcPr>
          <w:p w14:paraId="49A19946" w14:textId="61C81DE4"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Passing</w:t>
            </w:r>
          </w:p>
        </w:tc>
      </w:tr>
      <w:tr w:rsidR="00534356" w:rsidRPr="00534356" w14:paraId="4C93445F" w14:textId="5781F7A8" w:rsidTr="00534356">
        <w:tc>
          <w:tcPr>
            <w:tcW w:w="1231" w:type="dxa"/>
          </w:tcPr>
          <w:p w14:paraId="23B7DC3F" w14:textId="59D0DFA7"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C</w:t>
            </w:r>
          </w:p>
        </w:tc>
        <w:tc>
          <w:tcPr>
            <w:tcW w:w="1402" w:type="dxa"/>
          </w:tcPr>
          <w:p w14:paraId="5F891FCC" w14:textId="36736DF8"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70.0-77.99</w:t>
            </w:r>
          </w:p>
        </w:tc>
        <w:tc>
          <w:tcPr>
            <w:tcW w:w="3577" w:type="dxa"/>
          </w:tcPr>
          <w:p w14:paraId="2A95B6D1" w14:textId="3503E1B2"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2.00</w:t>
            </w:r>
          </w:p>
        </w:tc>
        <w:tc>
          <w:tcPr>
            <w:tcW w:w="2425" w:type="dxa"/>
          </w:tcPr>
          <w:p w14:paraId="3006D115" w14:textId="552F8BB8"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Passing</w:t>
            </w:r>
          </w:p>
        </w:tc>
      </w:tr>
      <w:tr w:rsidR="00534356" w:rsidRPr="00534356" w14:paraId="0484D126" w14:textId="108FDF6F" w:rsidTr="00534356">
        <w:tc>
          <w:tcPr>
            <w:tcW w:w="1231" w:type="dxa"/>
          </w:tcPr>
          <w:p w14:paraId="48B2BF30" w14:textId="2ED10858"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D</w:t>
            </w:r>
          </w:p>
        </w:tc>
        <w:tc>
          <w:tcPr>
            <w:tcW w:w="1402" w:type="dxa"/>
          </w:tcPr>
          <w:p w14:paraId="0C5D63A4" w14:textId="5B6381E0"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60.0-69.99</w:t>
            </w:r>
          </w:p>
        </w:tc>
        <w:tc>
          <w:tcPr>
            <w:tcW w:w="3577" w:type="dxa"/>
          </w:tcPr>
          <w:p w14:paraId="75C43DD3" w14:textId="54ACFD9A"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1.00</w:t>
            </w:r>
          </w:p>
        </w:tc>
        <w:tc>
          <w:tcPr>
            <w:tcW w:w="2425" w:type="dxa"/>
          </w:tcPr>
          <w:p w14:paraId="7A7B5FC4" w14:textId="1C0FEE28"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Passing</w:t>
            </w:r>
          </w:p>
        </w:tc>
      </w:tr>
      <w:tr w:rsidR="00534356" w:rsidRPr="00534356" w14:paraId="264A5FFA" w14:textId="77777777" w:rsidTr="00534356">
        <w:tc>
          <w:tcPr>
            <w:tcW w:w="1231" w:type="dxa"/>
          </w:tcPr>
          <w:p w14:paraId="7E4E49ED" w14:textId="0E50CB0C" w:rsidR="00534356" w:rsidRPr="00534356" w:rsidRDefault="00534356" w:rsidP="00534356">
            <w:pPr>
              <w:spacing w:after="0"/>
              <w:jc w:val="center"/>
              <w:rPr>
                <w:rFonts w:ascii="Times New Roman" w:hAnsi="Times New Roman" w:cs="Times New Roman"/>
                <w:sz w:val="18"/>
                <w:szCs w:val="18"/>
              </w:rPr>
            </w:pPr>
            <w:r>
              <w:rPr>
                <w:rFonts w:ascii="Times New Roman" w:hAnsi="Times New Roman" w:cs="Times New Roman"/>
                <w:sz w:val="18"/>
                <w:szCs w:val="18"/>
              </w:rPr>
              <w:t>F</w:t>
            </w:r>
          </w:p>
        </w:tc>
        <w:tc>
          <w:tcPr>
            <w:tcW w:w="1402" w:type="dxa"/>
          </w:tcPr>
          <w:p w14:paraId="1C770170" w14:textId="487F9170" w:rsidR="00534356" w:rsidRPr="00534356" w:rsidRDefault="00534356" w:rsidP="00534356">
            <w:pPr>
              <w:spacing w:after="0"/>
              <w:jc w:val="center"/>
              <w:rPr>
                <w:rFonts w:ascii="Times New Roman" w:hAnsi="Times New Roman" w:cs="Times New Roman"/>
                <w:sz w:val="18"/>
                <w:szCs w:val="18"/>
              </w:rPr>
            </w:pPr>
            <w:r>
              <w:rPr>
                <w:rFonts w:ascii="Times New Roman" w:hAnsi="Times New Roman" w:cs="Times New Roman"/>
                <w:sz w:val="18"/>
                <w:szCs w:val="18"/>
              </w:rPr>
              <w:t>0-59.99</w:t>
            </w:r>
          </w:p>
        </w:tc>
        <w:tc>
          <w:tcPr>
            <w:tcW w:w="3577" w:type="dxa"/>
          </w:tcPr>
          <w:p w14:paraId="1C7ED9C4" w14:textId="5E59CB94" w:rsidR="00534356" w:rsidRPr="00534356" w:rsidRDefault="00534356" w:rsidP="00534356">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2425" w:type="dxa"/>
          </w:tcPr>
          <w:p w14:paraId="4974F0E5" w14:textId="431D1654" w:rsidR="00534356" w:rsidRPr="00534356" w:rsidRDefault="00534356" w:rsidP="00534356">
            <w:pPr>
              <w:spacing w:after="0"/>
              <w:jc w:val="center"/>
              <w:rPr>
                <w:rFonts w:ascii="Times New Roman" w:hAnsi="Times New Roman" w:cs="Times New Roman"/>
                <w:sz w:val="18"/>
                <w:szCs w:val="18"/>
              </w:rPr>
            </w:pPr>
            <w:r w:rsidRPr="00534356">
              <w:rPr>
                <w:rFonts w:ascii="Times New Roman" w:hAnsi="Times New Roman" w:cs="Times New Roman"/>
                <w:sz w:val="18"/>
                <w:szCs w:val="18"/>
              </w:rPr>
              <w:t>Failing</w:t>
            </w:r>
          </w:p>
        </w:tc>
      </w:tr>
    </w:tbl>
    <w:p w14:paraId="2B25093B" w14:textId="1A687558" w:rsidR="004A412A" w:rsidRDefault="004A412A" w:rsidP="004A412A">
      <w:pPr>
        <w:spacing w:after="0"/>
        <w:rPr>
          <w:rFonts w:ascii="Times New Roman" w:hAnsi="Times New Roman" w:cs="Times New Roman"/>
          <w:szCs w:val="24"/>
        </w:rPr>
      </w:pPr>
      <w:r w:rsidRPr="004A412A">
        <w:rPr>
          <w:rFonts w:ascii="Times New Roman" w:hAnsi="Times New Roman" w:cs="Times New Roman"/>
          <w:sz w:val="18"/>
        </w:rPr>
        <w:t xml:space="preserve">The </w:t>
      </w:r>
      <w:r w:rsidR="00534356">
        <w:rPr>
          <w:rFonts w:ascii="Times New Roman" w:hAnsi="Times New Roman" w:cs="Times New Roman"/>
          <w:szCs w:val="24"/>
        </w:rPr>
        <w:t>G</w:t>
      </w:r>
      <w:r w:rsidRPr="004A412A">
        <w:rPr>
          <w:rFonts w:ascii="Times New Roman" w:hAnsi="Times New Roman" w:cs="Times New Roman"/>
          <w:szCs w:val="24"/>
        </w:rPr>
        <w:t>raduate Regular grading scale is: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115"/>
        <w:gridCol w:w="3655"/>
        <w:gridCol w:w="2425"/>
      </w:tblGrid>
      <w:tr w:rsidR="00534356" w:rsidRPr="00534356" w14:paraId="0983E9E8" w14:textId="33A34C9A" w:rsidTr="00534356">
        <w:tc>
          <w:tcPr>
            <w:tcW w:w="1440" w:type="dxa"/>
          </w:tcPr>
          <w:p w14:paraId="482313DC"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b/>
                <w:sz w:val="18"/>
                <w:szCs w:val="18"/>
              </w:rPr>
              <w:t>Letter Grade</w:t>
            </w:r>
          </w:p>
        </w:tc>
        <w:tc>
          <w:tcPr>
            <w:tcW w:w="1115" w:type="dxa"/>
          </w:tcPr>
          <w:p w14:paraId="04BDBEFC"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b/>
                <w:sz w:val="18"/>
                <w:szCs w:val="18"/>
              </w:rPr>
              <w:t>Percentage</w:t>
            </w:r>
          </w:p>
        </w:tc>
        <w:tc>
          <w:tcPr>
            <w:tcW w:w="3655" w:type="dxa"/>
          </w:tcPr>
          <w:p w14:paraId="7E5477C6"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b/>
                <w:sz w:val="18"/>
                <w:szCs w:val="18"/>
              </w:rPr>
              <w:t>Registrar’s Equivalent on a Scale of 0-4.0</w:t>
            </w:r>
          </w:p>
        </w:tc>
        <w:tc>
          <w:tcPr>
            <w:tcW w:w="2425" w:type="dxa"/>
          </w:tcPr>
          <w:p w14:paraId="1ABE7495" w14:textId="5728FB36" w:rsidR="00534356" w:rsidRPr="00534356" w:rsidRDefault="00534356" w:rsidP="00471738">
            <w:pPr>
              <w:spacing w:after="0"/>
              <w:jc w:val="center"/>
              <w:rPr>
                <w:rFonts w:ascii="Times New Roman" w:hAnsi="Times New Roman" w:cs="Times New Roman"/>
                <w:b/>
                <w:sz w:val="18"/>
                <w:szCs w:val="18"/>
              </w:rPr>
            </w:pPr>
            <w:r>
              <w:rPr>
                <w:rFonts w:ascii="Times New Roman" w:hAnsi="Times New Roman" w:cs="Times New Roman"/>
                <w:b/>
                <w:sz w:val="18"/>
                <w:szCs w:val="18"/>
              </w:rPr>
              <w:t>Graduate Courses</w:t>
            </w:r>
          </w:p>
        </w:tc>
      </w:tr>
      <w:tr w:rsidR="00534356" w:rsidRPr="00534356" w14:paraId="1181D01D" w14:textId="178B3A4B" w:rsidTr="00534356">
        <w:tc>
          <w:tcPr>
            <w:tcW w:w="1440" w:type="dxa"/>
          </w:tcPr>
          <w:p w14:paraId="24B1303E"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A+</w:t>
            </w:r>
          </w:p>
        </w:tc>
        <w:tc>
          <w:tcPr>
            <w:tcW w:w="1115" w:type="dxa"/>
          </w:tcPr>
          <w:p w14:paraId="3C946E86"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&gt; 98</w:t>
            </w:r>
          </w:p>
        </w:tc>
        <w:tc>
          <w:tcPr>
            <w:tcW w:w="3655" w:type="dxa"/>
          </w:tcPr>
          <w:p w14:paraId="2560E6C5"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4.0</w:t>
            </w:r>
          </w:p>
        </w:tc>
        <w:tc>
          <w:tcPr>
            <w:tcW w:w="2425" w:type="dxa"/>
          </w:tcPr>
          <w:p w14:paraId="534811A2" w14:textId="671F1D7D"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Satisfactory/Passing</w:t>
            </w:r>
          </w:p>
        </w:tc>
      </w:tr>
      <w:tr w:rsidR="00534356" w:rsidRPr="00534356" w14:paraId="33430754" w14:textId="0ED94B25" w:rsidTr="00534356">
        <w:tc>
          <w:tcPr>
            <w:tcW w:w="1440" w:type="dxa"/>
          </w:tcPr>
          <w:p w14:paraId="3C199305"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A</w:t>
            </w:r>
          </w:p>
        </w:tc>
        <w:tc>
          <w:tcPr>
            <w:tcW w:w="1115" w:type="dxa"/>
          </w:tcPr>
          <w:p w14:paraId="3C2A0048"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92.0-98.0</w:t>
            </w:r>
          </w:p>
        </w:tc>
        <w:tc>
          <w:tcPr>
            <w:tcW w:w="3655" w:type="dxa"/>
          </w:tcPr>
          <w:p w14:paraId="32599F5A"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4.0</w:t>
            </w:r>
          </w:p>
        </w:tc>
        <w:tc>
          <w:tcPr>
            <w:tcW w:w="2425" w:type="dxa"/>
          </w:tcPr>
          <w:p w14:paraId="4124955F" w14:textId="2FBB3960"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Satisfactory/Passing</w:t>
            </w:r>
          </w:p>
        </w:tc>
      </w:tr>
      <w:tr w:rsidR="00534356" w:rsidRPr="00534356" w14:paraId="7C55D7E0" w14:textId="33832991" w:rsidTr="00534356">
        <w:tc>
          <w:tcPr>
            <w:tcW w:w="1440" w:type="dxa"/>
          </w:tcPr>
          <w:p w14:paraId="2D7CEDDE"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A-</w:t>
            </w:r>
          </w:p>
        </w:tc>
        <w:tc>
          <w:tcPr>
            <w:tcW w:w="1115" w:type="dxa"/>
          </w:tcPr>
          <w:p w14:paraId="2CBE3B03"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90.0-91.99</w:t>
            </w:r>
          </w:p>
        </w:tc>
        <w:tc>
          <w:tcPr>
            <w:tcW w:w="3655" w:type="dxa"/>
          </w:tcPr>
          <w:p w14:paraId="18EAA202"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3.67</w:t>
            </w:r>
          </w:p>
        </w:tc>
        <w:tc>
          <w:tcPr>
            <w:tcW w:w="2425" w:type="dxa"/>
          </w:tcPr>
          <w:p w14:paraId="49DE612A" w14:textId="3C94E01B"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Satisfactory/Passing</w:t>
            </w:r>
          </w:p>
        </w:tc>
      </w:tr>
      <w:tr w:rsidR="00534356" w:rsidRPr="00534356" w14:paraId="0E82B49B" w14:textId="734258A7" w:rsidTr="00534356">
        <w:tc>
          <w:tcPr>
            <w:tcW w:w="1440" w:type="dxa"/>
          </w:tcPr>
          <w:p w14:paraId="0447B293"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B+</w:t>
            </w:r>
          </w:p>
        </w:tc>
        <w:tc>
          <w:tcPr>
            <w:tcW w:w="1115" w:type="dxa"/>
          </w:tcPr>
          <w:p w14:paraId="4D9A712A"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88.0-89.99</w:t>
            </w:r>
          </w:p>
        </w:tc>
        <w:tc>
          <w:tcPr>
            <w:tcW w:w="3655" w:type="dxa"/>
          </w:tcPr>
          <w:p w14:paraId="38F44834"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3.33</w:t>
            </w:r>
          </w:p>
        </w:tc>
        <w:tc>
          <w:tcPr>
            <w:tcW w:w="2425" w:type="dxa"/>
          </w:tcPr>
          <w:p w14:paraId="534FFB0C" w14:textId="3666498B"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Satisfactory/Passing</w:t>
            </w:r>
          </w:p>
        </w:tc>
      </w:tr>
      <w:tr w:rsidR="00534356" w:rsidRPr="00534356" w14:paraId="400DCBB3" w14:textId="3E5EE948" w:rsidTr="00534356">
        <w:tc>
          <w:tcPr>
            <w:tcW w:w="1440" w:type="dxa"/>
          </w:tcPr>
          <w:p w14:paraId="47575D40"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B</w:t>
            </w:r>
          </w:p>
        </w:tc>
        <w:tc>
          <w:tcPr>
            <w:tcW w:w="1115" w:type="dxa"/>
          </w:tcPr>
          <w:p w14:paraId="7DA129E7"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82.0-87.99</w:t>
            </w:r>
          </w:p>
        </w:tc>
        <w:tc>
          <w:tcPr>
            <w:tcW w:w="3655" w:type="dxa"/>
          </w:tcPr>
          <w:p w14:paraId="2AD171F7"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3.00</w:t>
            </w:r>
          </w:p>
        </w:tc>
        <w:tc>
          <w:tcPr>
            <w:tcW w:w="2425" w:type="dxa"/>
          </w:tcPr>
          <w:p w14:paraId="5A28348A" w14:textId="0D203C41"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Satisfactory/Passing</w:t>
            </w:r>
          </w:p>
        </w:tc>
      </w:tr>
      <w:tr w:rsidR="00534356" w:rsidRPr="00534356" w14:paraId="2579D1BD" w14:textId="5374739D" w:rsidTr="00534356">
        <w:tc>
          <w:tcPr>
            <w:tcW w:w="1440" w:type="dxa"/>
          </w:tcPr>
          <w:p w14:paraId="6C4C69FE"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B-</w:t>
            </w:r>
          </w:p>
        </w:tc>
        <w:tc>
          <w:tcPr>
            <w:tcW w:w="1115" w:type="dxa"/>
          </w:tcPr>
          <w:p w14:paraId="4A8B188E"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80.0-82.0</w:t>
            </w:r>
          </w:p>
        </w:tc>
        <w:tc>
          <w:tcPr>
            <w:tcW w:w="3655" w:type="dxa"/>
          </w:tcPr>
          <w:p w14:paraId="5539CCFC"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2.67</w:t>
            </w:r>
          </w:p>
        </w:tc>
        <w:tc>
          <w:tcPr>
            <w:tcW w:w="2425" w:type="dxa"/>
          </w:tcPr>
          <w:p w14:paraId="358433F0" w14:textId="28B44C8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Satisfactory/Passing</w:t>
            </w:r>
          </w:p>
        </w:tc>
      </w:tr>
      <w:tr w:rsidR="00534356" w:rsidRPr="00534356" w14:paraId="125EAB7C" w14:textId="118773A0" w:rsidTr="00534356">
        <w:tc>
          <w:tcPr>
            <w:tcW w:w="1440" w:type="dxa"/>
          </w:tcPr>
          <w:p w14:paraId="014E3A41"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C</w:t>
            </w:r>
          </w:p>
        </w:tc>
        <w:tc>
          <w:tcPr>
            <w:tcW w:w="1115" w:type="dxa"/>
          </w:tcPr>
          <w:p w14:paraId="311D851D"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70.0-77.99</w:t>
            </w:r>
          </w:p>
        </w:tc>
        <w:tc>
          <w:tcPr>
            <w:tcW w:w="3655" w:type="dxa"/>
          </w:tcPr>
          <w:p w14:paraId="54887789" w14:textId="77777777"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2.00</w:t>
            </w:r>
          </w:p>
        </w:tc>
        <w:tc>
          <w:tcPr>
            <w:tcW w:w="2425" w:type="dxa"/>
          </w:tcPr>
          <w:p w14:paraId="146B6EFC" w14:textId="3BB0823E"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Unsatisfactory/Passing</w:t>
            </w:r>
          </w:p>
        </w:tc>
      </w:tr>
      <w:tr w:rsidR="00534356" w:rsidRPr="00534356" w14:paraId="1425C4B5" w14:textId="788D7350" w:rsidTr="00534356">
        <w:tc>
          <w:tcPr>
            <w:tcW w:w="1440" w:type="dxa"/>
          </w:tcPr>
          <w:p w14:paraId="54E574A2" w14:textId="6E03F023" w:rsidR="00534356" w:rsidRPr="00534356" w:rsidRDefault="00534356" w:rsidP="00471738">
            <w:pPr>
              <w:spacing w:after="0"/>
              <w:jc w:val="center"/>
              <w:rPr>
                <w:rFonts w:ascii="Times New Roman" w:hAnsi="Times New Roman" w:cs="Times New Roman"/>
                <w:sz w:val="18"/>
                <w:szCs w:val="18"/>
              </w:rPr>
            </w:pPr>
            <w:r>
              <w:rPr>
                <w:rFonts w:ascii="Times New Roman" w:hAnsi="Times New Roman" w:cs="Times New Roman"/>
                <w:sz w:val="18"/>
                <w:szCs w:val="18"/>
              </w:rPr>
              <w:t>F</w:t>
            </w:r>
          </w:p>
        </w:tc>
        <w:tc>
          <w:tcPr>
            <w:tcW w:w="1115" w:type="dxa"/>
          </w:tcPr>
          <w:p w14:paraId="01B85AB9" w14:textId="28205E96"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0-69.99</w:t>
            </w:r>
          </w:p>
        </w:tc>
        <w:tc>
          <w:tcPr>
            <w:tcW w:w="3655" w:type="dxa"/>
          </w:tcPr>
          <w:p w14:paraId="187D25F4" w14:textId="3990D618" w:rsidR="00534356" w:rsidRPr="00534356" w:rsidRDefault="00534356" w:rsidP="00471738">
            <w:pPr>
              <w:spacing w:after="0"/>
              <w:jc w:val="center"/>
              <w:rPr>
                <w:rFonts w:ascii="Times New Roman" w:hAnsi="Times New Roman" w:cs="Times New Roman"/>
                <w:sz w:val="18"/>
                <w:szCs w:val="18"/>
              </w:rPr>
            </w:pPr>
            <w:r>
              <w:rPr>
                <w:rFonts w:ascii="Times New Roman" w:hAnsi="Times New Roman" w:cs="Times New Roman"/>
                <w:sz w:val="18"/>
                <w:szCs w:val="18"/>
              </w:rPr>
              <w:t>0</w:t>
            </w:r>
            <w:r w:rsidRPr="00534356">
              <w:rPr>
                <w:rFonts w:ascii="Times New Roman" w:hAnsi="Times New Roman" w:cs="Times New Roman"/>
                <w:sz w:val="18"/>
                <w:szCs w:val="18"/>
              </w:rPr>
              <w:t>.00</w:t>
            </w:r>
          </w:p>
        </w:tc>
        <w:tc>
          <w:tcPr>
            <w:tcW w:w="2425" w:type="dxa"/>
          </w:tcPr>
          <w:p w14:paraId="658DC5FC" w14:textId="4ACE45EC" w:rsidR="00534356" w:rsidRPr="00534356" w:rsidRDefault="00534356" w:rsidP="00471738">
            <w:pPr>
              <w:spacing w:after="0"/>
              <w:jc w:val="center"/>
              <w:rPr>
                <w:rFonts w:ascii="Times New Roman" w:hAnsi="Times New Roman" w:cs="Times New Roman"/>
                <w:sz w:val="18"/>
                <w:szCs w:val="18"/>
              </w:rPr>
            </w:pPr>
            <w:r w:rsidRPr="00534356">
              <w:rPr>
                <w:rFonts w:ascii="Times New Roman" w:hAnsi="Times New Roman" w:cs="Times New Roman"/>
                <w:sz w:val="18"/>
                <w:szCs w:val="18"/>
              </w:rPr>
              <w:t>Unsatisfactory/Failing</w:t>
            </w:r>
          </w:p>
        </w:tc>
      </w:tr>
    </w:tbl>
    <w:p w14:paraId="1326AD2A" w14:textId="77777777" w:rsidR="00534356" w:rsidRPr="00F4237D" w:rsidRDefault="00534356" w:rsidP="00534356">
      <w:pPr>
        <w:spacing w:after="0"/>
        <w:ind w:firstLine="720"/>
        <w:rPr>
          <w:rFonts w:ascii="Times New Roman" w:hAnsi="Times New Roman" w:cs="Times New Roman"/>
          <w:sz w:val="18"/>
        </w:rPr>
      </w:pPr>
    </w:p>
    <w:p w14:paraId="00711B37" w14:textId="77777777" w:rsidR="00885F26" w:rsidRPr="006F6664" w:rsidRDefault="00885F26" w:rsidP="00943572">
      <w:pPr>
        <w:spacing w:after="0"/>
        <w:rPr>
          <w:rFonts w:ascii="Times New Roman" w:hAnsi="Times New Roman" w:cs="Times New Roman"/>
          <w:szCs w:val="24"/>
        </w:rPr>
      </w:pPr>
      <w:r w:rsidRPr="006F6664">
        <w:rPr>
          <w:rFonts w:ascii="Times New Roman" w:hAnsi="Times New Roman" w:cs="Times New Roman"/>
          <w:szCs w:val="24"/>
        </w:rPr>
        <w:t> </w:t>
      </w:r>
    </w:p>
    <w:p w14:paraId="0E2DB0E0" w14:textId="77777777" w:rsidR="00885F26" w:rsidRPr="005322DB" w:rsidRDefault="00885F26" w:rsidP="00943572">
      <w:pPr>
        <w:pStyle w:val="NormalWeb"/>
        <w:spacing w:before="0" w:beforeAutospacing="0" w:after="0" w:afterAutospacing="0"/>
        <w:rPr>
          <w:b/>
        </w:rPr>
      </w:pPr>
      <w:r w:rsidRPr="005322DB">
        <w:rPr>
          <w:b/>
        </w:rPr>
        <w:t>Points Available**:</w:t>
      </w:r>
    </w:p>
    <w:p w14:paraId="09E73515" w14:textId="7EB4E442" w:rsidR="00885F26" w:rsidRPr="005322DB" w:rsidRDefault="008C46AF" w:rsidP="00943572">
      <w:pPr>
        <w:pStyle w:val="NormalWeb"/>
        <w:spacing w:before="0" w:beforeAutospacing="0" w:after="0" w:afterAutospacing="0"/>
        <w:ind w:firstLine="720"/>
      </w:pPr>
      <w:r>
        <w:t>Three</w:t>
      </w:r>
      <w:r w:rsidR="00885F26" w:rsidRPr="005322DB">
        <w:t xml:space="preserve"> Exams </w:t>
      </w:r>
      <w:r w:rsidR="00885F26" w:rsidRPr="005322DB">
        <w:tab/>
      </w:r>
      <w:r w:rsidR="00885F26" w:rsidRPr="005322DB">
        <w:tab/>
        <w:t xml:space="preserve"> </w:t>
      </w:r>
      <w:r w:rsidR="00885F26" w:rsidRPr="005322DB">
        <w:tab/>
      </w:r>
      <w:r w:rsidR="00885F26" w:rsidRPr="005322DB">
        <w:tab/>
      </w:r>
      <w:r w:rsidR="00885F26" w:rsidRPr="005322DB">
        <w:tab/>
      </w:r>
      <w:r w:rsidR="00885F26" w:rsidRPr="005322DB">
        <w:tab/>
      </w:r>
      <w:r w:rsidR="00885F26" w:rsidRPr="005322DB">
        <w:tab/>
      </w:r>
      <w:r w:rsidR="00885F26" w:rsidRPr="005322DB">
        <w:tab/>
      </w:r>
      <w:r w:rsidR="0065680A">
        <w:t>300</w:t>
      </w:r>
      <w:r w:rsidR="00885F26" w:rsidRPr="005322DB">
        <w:t xml:space="preserve"> points</w:t>
      </w:r>
    </w:p>
    <w:p w14:paraId="4B9477DC" w14:textId="506EBB86" w:rsidR="00885F26" w:rsidRDefault="00885F26" w:rsidP="00943572">
      <w:pPr>
        <w:pStyle w:val="NormalWeb"/>
        <w:spacing w:before="0" w:beforeAutospacing="0" w:after="0" w:afterAutospacing="0"/>
      </w:pPr>
      <w:r w:rsidRPr="005322DB">
        <w:tab/>
      </w:r>
      <w:r w:rsidR="004841C4" w:rsidRPr="005322DB">
        <w:t>Paper</w:t>
      </w:r>
      <w:r w:rsidR="004841C4" w:rsidRPr="005322DB">
        <w:tab/>
      </w:r>
      <w:r w:rsidR="004841C4" w:rsidRPr="005322DB">
        <w:tab/>
      </w:r>
      <w:r w:rsidR="004841C4" w:rsidRPr="005322DB">
        <w:tab/>
      </w:r>
      <w:r w:rsidR="004841C4" w:rsidRPr="005322DB">
        <w:tab/>
      </w:r>
      <w:r w:rsidRPr="005322DB">
        <w:tab/>
      </w:r>
      <w:r w:rsidRPr="005322DB">
        <w:tab/>
      </w:r>
      <w:r w:rsidRPr="005322DB">
        <w:tab/>
      </w:r>
      <w:r w:rsidRPr="005322DB">
        <w:tab/>
      </w:r>
      <w:r w:rsidRPr="005322DB">
        <w:tab/>
      </w:r>
      <w:r w:rsidR="005322DB" w:rsidRPr="005322DB">
        <w:t>100</w:t>
      </w:r>
      <w:r w:rsidRPr="005322DB">
        <w:t xml:space="preserve"> points</w:t>
      </w:r>
    </w:p>
    <w:p w14:paraId="431CDABF" w14:textId="4F29BE7C" w:rsidR="00985430" w:rsidRDefault="00985430" w:rsidP="00943572">
      <w:pPr>
        <w:pStyle w:val="NormalWeb"/>
        <w:spacing w:before="0" w:beforeAutospacing="0" w:after="0" w:afterAutospacing="0"/>
      </w:pPr>
      <w:r>
        <w:tab/>
        <w:t>Paper Presentation</w:t>
      </w:r>
      <w:r w:rsidR="00FA2016">
        <w:tab/>
      </w:r>
      <w:r w:rsidR="0065680A">
        <w:tab/>
      </w:r>
      <w:r w:rsidR="0065680A">
        <w:tab/>
      </w:r>
      <w:r>
        <w:tab/>
      </w:r>
      <w:r>
        <w:tab/>
      </w:r>
      <w:r>
        <w:tab/>
      </w:r>
      <w:r>
        <w:tab/>
      </w:r>
      <w:r w:rsidR="00F4237D">
        <w:t>100</w:t>
      </w:r>
      <w:r>
        <w:t xml:space="preserve"> points</w:t>
      </w:r>
    </w:p>
    <w:p w14:paraId="0F7D720B" w14:textId="2B323DED" w:rsidR="00FA2016" w:rsidRPr="005322DB" w:rsidRDefault="00FA2016" w:rsidP="00943572">
      <w:pPr>
        <w:pStyle w:val="NormalWeb"/>
        <w:spacing w:before="0" w:beforeAutospacing="0" w:after="0" w:afterAutospacing="0"/>
      </w:pPr>
      <w:r>
        <w:tab/>
        <w:t>Presentation Reviews</w:t>
      </w:r>
      <w:r>
        <w:tab/>
      </w:r>
      <w:r>
        <w:tab/>
      </w:r>
      <w:r>
        <w:tab/>
      </w:r>
      <w:r>
        <w:tab/>
      </w:r>
      <w:r>
        <w:tab/>
      </w:r>
      <w:r>
        <w:tab/>
      </w:r>
      <w:r>
        <w:tab/>
        <w:t>50 points</w:t>
      </w:r>
    </w:p>
    <w:p w14:paraId="02BEC7F3" w14:textId="77777777" w:rsidR="00885F26" w:rsidRPr="008A546A" w:rsidRDefault="00885F26" w:rsidP="00943572">
      <w:pPr>
        <w:pStyle w:val="NormalWeb"/>
        <w:spacing w:before="0" w:beforeAutospacing="0" w:after="0" w:afterAutospacing="0"/>
      </w:pPr>
      <w:r w:rsidRPr="005322DB">
        <w:t>**Other assignments may be added and final points for the class are sometimes higher than shown here.</w:t>
      </w:r>
    </w:p>
    <w:p w14:paraId="6C09569E" w14:textId="77777777" w:rsidR="00885F26" w:rsidRPr="008A546A" w:rsidRDefault="00885F26" w:rsidP="00943572">
      <w:pPr>
        <w:pStyle w:val="NormalWeb"/>
        <w:spacing w:before="0" w:beforeAutospacing="0" w:after="0" w:afterAutospacing="0"/>
        <w:rPr>
          <w:b/>
        </w:rPr>
      </w:pPr>
    </w:p>
    <w:p w14:paraId="3D4CE516" w14:textId="77777777" w:rsidR="00885F26" w:rsidRPr="008A546A" w:rsidRDefault="00885F26" w:rsidP="00943572">
      <w:pPr>
        <w:pStyle w:val="NormalWeb"/>
        <w:spacing w:before="0" w:beforeAutospacing="0" w:after="0" w:afterAutospacing="0"/>
        <w:rPr>
          <w:b/>
        </w:rPr>
      </w:pPr>
      <w:r w:rsidRPr="008A546A">
        <w:rPr>
          <w:b/>
        </w:rPr>
        <w:t>Exams:</w:t>
      </w:r>
    </w:p>
    <w:p w14:paraId="49FD46F2" w14:textId="6BA08737" w:rsidR="00885F26" w:rsidRDefault="00E13E34" w:rsidP="00943572">
      <w:pPr>
        <w:pStyle w:val="NormalWeb"/>
        <w:spacing w:before="0" w:beforeAutospacing="0" w:after="0" w:afterAutospacing="0"/>
      </w:pPr>
      <w:r>
        <w:t>Three</w:t>
      </w:r>
      <w:r w:rsidR="00885F26" w:rsidRPr="008A546A">
        <w:t xml:space="preserve"> exams will be given worth </w:t>
      </w:r>
      <w:r w:rsidR="00D71A3F">
        <w:t>300</w:t>
      </w:r>
      <w:r w:rsidR="00885F26" w:rsidRPr="008A546A">
        <w:t xml:space="preserve"> points of your grade.  All exams will include a mixture of interpretation of diagrams, matching of terms/concepts, multiple choice and short essays.  Many questions will be interpretative and analytical in nature.  Each exam will stress the section covered immediately before the exam.  </w:t>
      </w:r>
      <w:r w:rsidR="00885F26" w:rsidRPr="008A546A">
        <w:rPr>
          <w:b/>
          <w:bCs/>
        </w:rPr>
        <w:t xml:space="preserve">Missed exams will be counted as a zero unless there has been prearrangement with me. </w:t>
      </w:r>
      <w:r w:rsidR="00885F26" w:rsidRPr="008A546A">
        <w:t xml:space="preserve"> The exams will be closed notes, brain only exams.  </w:t>
      </w:r>
    </w:p>
    <w:p w14:paraId="6FD63A30" w14:textId="08833B54" w:rsidR="00A775BD" w:rsidRDefault="00A775BD" w:rsidP="00943572">
      <w:pPr>
        <w:pStyle w:val="NormalWeb"/>
        <w:spacing w:before="0" w:beforeAutospacing="0" w:after="0" w:afterAutospacing="0"/>
      </w:pPr>
    </w:p>
    <w:p w14:paraId="689FA5E3" w14:textId="77777777" w:rsidR="00534356" w:rsidRDefault="00534356" w:rsidP="0065680A">
      <w:pPr>
        <w:pStyle w:val="NormalWeb"/>
        <w:spacing w:before="0" w:beforeAutospacing="0" w:after="0" w:afterAutospacing="0"/>
        <w:rPr>
          <w:b/>
        </w:rPr>
      </w:pPr>
    </w:p>
    <w:p w14:paraId="16744A4B" w14:textId="6B66FA5D" w:rsidR="00885F26" w:rsidRPr="008A546A" w:rsidRDefault="00230290" w:rsidP="0065680A">
      <w:pPr>
        <w:pStyle w:val="NormalWeb"/>
        <w:spacing w:before="0" w:beforeAutospacing="0" w:after="0" w:afterAutospacing="0"/>
        <w:rPr>
          <w:b/>
        </w:rPr>
      </w:pPr>
      <w:r w:rsidRPr="008A546A">
        <w:rPr>
          <w:b/>
        </w:rPr>
        <w:t>Paper</w:t>
      </w:r>
      <w:r w:rsidR="00957D83">
        <w:rPr>
          <w:b/>
        </w:rPr>
        <w:t xml:space="preserve"> and Presentation</w:t>
      </w:r>
      <w:r w:rsidR="00885F26" w:rsidRPr="008A546A">
        <w:rPr>
          <w:b/>
        </w:rPr>
        <w:t>:</w:t>
      </w:r>
    </w:p>
    <w:p w14:paraId="184FA8FB" w14:textId="5F687386" w:rsidR="00885F26" w:rsidRDefault="00C649F6" w:rsidP="0065680A">
      <w:pPr>
        <w:spacing w:after="0" w:line="240" w:lineRule="auto"/>
        <w:rPr>
          <w:rFonts w:ascii="Times New Roman" w:hAnsi="Times New Roman" w:cs="Times New Roman"/>
          <w:sz w:val="24"/>
          <w:szCs w:val="24"/>
        </w:rPr>
      </w:pPr>
      <w:r w:rsidRPr="008A546A">
        <w:rPr>
          <w:rFonts w:ascii="Times New Roman" w:hAnsi="Times New Roman" w:cs="Times New Roman"/>
          <w:sz w:val="24"/>
          <w:szCs w:val="24"/>
        </w:rPr>
        <w:t>You will be required to write a paper on a topic of your choice</w:t>
      </w:r>
      <w:r w:rsidR="002F12D5">
        <w:rPr>
          <w:rFonts w:ascii="Times New Roman" w:hAnsi="Times New Roman" w:cs="Times New Roman"/>
          <w:sz w:val="24"/>
          <w:szCs w:val="24"/>
        </w:rPr>
        <w:t>, which I will approve</w:t>
      </w:r>
      <w:r w:rsidRPr="008A546A">
        <w:rPr>
          <w:rFonts w:ascii="Times New Roman" w:hAnsi="Times New Roman" w:cs="Times New Roman"/>
          <w:sz w:val="24"/>
          <w:szCs w:val="24"/>
        </w:rPr>
        <w:t xml:space="preserve">. The paper will be cited in the style of the journal </w:t>
      </w:r>
      <w:r w:rsidR="003C377E" w:rsidRPr="00235941">
        <w:rPr>
          <w:rFonts w:ascii="Times New Roman" w:hAnsi="Times New Roman" w:cs="Times New Roman"/>
          <w:i/>
          <w:iCs/>
          <w:sz w:val="24"/>
          <w:szCs w:val="24"/>
        </w:rPr>
        <w:t>Nature</w:t>
      </w:r>
      <w:r w:rsidRPr="008A546A">
        <w:rPr>
          <w:rFonts w:ascii="Times New Roman" w:hAnsi="Times New Roman" w:cs="Times New Roman"/>
          <w:sz w:val="24"/>
          <w:szCs w:val="24"/>
        </w:rPr>
        <w:t xml:space="preserve"> using Zotero. If you have not done this before,</w:t>
      </w:r>
      <w:r w:rsidR="004841C4" w:rsidRPr="008A546A">
        <w:rPr>
          <w:rFonts w:ascii="Times New Roman" w:hAnsi="Times New Roman" w:cs="Times New Roman"/>
          <w:sz w:val="24"/>
          <w:szCs w:val="24"/>
        </w:rPr>
        <w:t xml:space="preserve"> please seek help from me sooner rather than later.</w:t>
      </w:r>
      <w:r w:rsidR="00486EA4">
        <w:rPr>
          <w:rFonts w:ascii="Times New Roman" w:hAnsi="Times New Roman" w:cs="Times New Roman"/>
          <w:sz w:val="24"/>
          <w:szCs w:val="24"/>
        </w:rPr>
        <w:t xml:space="preserve"> I will be delighted to review your paper before you turn it in.</w:t>
      </w:r>
      <w:r w:rsidR="00534356">
        <w:rPr>
          <w:rFonts w:ascii="Times New Roman" w:hAnsi="Times New Roman" w:cs="Times New Roman"/>
          <w:sz w:val="24"/>
          <w:szCs w:val="24"/>
        </w:rPr>
        <w:t xml:space="preserve"> Your paper MUST be </w:t>
      </w:r>
      <w:r w:rsidR="00FA2016">
        <w:rPr>
          <w:rFonts w:ascii="Times New Roman" w:hAnsi="Times New Roman" w:cs="Times New Roman"/>
          <w:sz w:val="24"/>
          <w:szCs w:val="24"/>
        </w:rPr>
        <w:t>between 1800 and 2000</w:t>
      </w:r>
      <w:r w:rsidR="00534356">
        <w:rPr>
          <w:rFonts w:ascii="Times New Roman" w:hAnsi="Times New Roman" w:cs="Times New Roman"/>
          <w:sz w:val="24"/>
          <w:szCs w:val="24"/>
        </w:rPr>
        <w:t xml:space="preserve"> words.</w:t>
      </w:r>
    </w:p>
    <w:p w14:paraId="34140780" w14:textId="7F709429" w:rsidR="00486EA4" w:rsidRDefault="00486EA4" w:rsidP="0065680A">
      <w:pPr>
        <w:spacing w:after="0" w:line="240" w:lineRule="auto"/>
        <w:rPr>
          <w:rFonts w:ascii="Times New Roman" w:hAnsi="Times New Roman" w:cs="Times New Roman"/>
          <w:sz w:val="24"/>
          <w:szCs w:val="24"/>
        </w:rPr>
      </w:pPr>
    </w:p>
    <w:p w14:paraId="1CF0E0DB" w14:textId="7A01FC5A" w:rsidR="00486EA4" w:rsidRPr="008A546A" w:rsidRDefault="00486EA4" w:rsidP="0065680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Your final presentation will cover the information in your paper. You will create a </w:t>
      </w:r>
      <w:r w:rsidR="000301D1">
        <w:rPr>
          <w:rFonts w:ascii="Times New Roman" w:hAnsi="Times New Roman" w:cs="Times New Roman"/>
          <w:sz w:val="24"/>
          <w:szCs w:val="24"/>
        </w:rPr>
        <w:t>short video (LESS than 5 minutes) describing your solution to the protection of your species</w:t>
      </w:r>
      <w:r w:rsidR="00912759">
        <w:rPr>
          <w:rFonts w:ascii="Times New Roman" w:hAnsi="Times New Roman" w:cs="Times New Roman"/>
          <w:sz w:val="24"/>
          <w:szCs w:val="24"/>
        </w:rPr>
        <w:t>. If you have questions, please ask me.</w:t>
      </w:r>
    </w:p>
    <w:p w14:paraId="6CF78892" w14:textId="77777777" w:rsidR="00534356" w:rsidRDefault="00534356">
      <w:pPr>
        <w:rPr>
          <w:rFonts w:ascii="Times New Roman" w:hAnsi="Times New Roman" w:cs="Times New Roman"/>
          <w:b/>
          <w:sz w:val="24"/>
          <w:szCs w:val="24"/>
        </w:rPr>
      </w:pPr>
      <w:r>
        <w:rPr>
          <w:rFonts w:ascii="Times New Roman" w:hAnsi="Times New Roman" w:cs="Times New Roman"/>
          <w:b/>
          <w:sz w:val="24"/>
          <w:szCs w:val="24"/>
        </w:rPr>
        <w:br w:type="page"/>
      </w:r>
    </w:p>
    <w:p w14:paraId="6FA638F3" w14:textId="3E15FF7F" w:rsidR="002F12D5" w:rsidRDefault="002F12D5" w:rsidP="00943572">
      <w:pPr>
        <w:spacing w:after="0"/>
        <w:rPr>
          <w:rFonts w:ascii="Times New Roman" w:hAnsi="Times New Roman" w:cs="Times New Roman"/>
          <w:b/>
          <w:sz w:val="24"/>
          <w:szCs w:val="24"/>
        </w:rPr>
      </w:pPr>
      <w:r>
        <w:rPr>
          <w:rFonts w:ascii="Times New Roman" w:hAnsi="Times New Roman" w:cs="Times New Roman"/>
          <w:b/>
          <w:sz w:val="24"/>
          <w:szCs w:val="24"/>
        </w:rPr>
        <w:lastRenderedPageBreak/>
        <w:t>Class Schedule:</w:t>
      </w:r>
    </w:p>
    <w:tbl>
      <w:tblPr>
        <w:tblStyle w:val="TableGrid"/>
        <w:tblW w:w="0" w:type="auto"/>
        <w:tblLook w:val="04A0" w:firstRow="1" w:lastRow="0" w:firstColumn="1" w:lastColumn="0" w:noHBand="0" w:noVBand="1"/>
      </w:tblPr>
      <w:tblGrid>
        <w:gridCol w:w="1705"/>
        <w:gridCol w:w="4528"/>
        <w:gridCol w:w="3117"/>
      </w:tblGrid>
      <w:tr w:rsidR="00F62619" w:rsidRPr="00E43AC1" w14:paraId="1BEF0108" w14:textId="77777777" w:rsidTr="0017208F">
        <w:tc>
          <w:tcPr>
            <w:tcW w:w="1705" w:type="dxa"/>
          </w:tcPr>
          <w:p w14:paraId="733C1253" w14:textId="04C75C4D" w:rsidR="00F62619" w:rsidRPr="00E43AC1" w:rsidRDefault="00F62619" w:rsidP="00943572">
            <w:pPr>
              <w:rPr>
                <w:rFonts w:ascii="Times New Roman" w:hAnsi="Times New Roman" w:cs="Times New Roman"/>
                <w:b/>
                <w:szCs w:val="20"/>
              </w:rPr>
            </w:pPr>
            <w:r w:rsidRPr="00E43AC1">
              <w:rPr>
                <w:rFonts w:ascii="Times New Roman" w:hAnsi="Times New Roman" w:cs="Times New Roman"/>
                <w:b/>
                <w:szCs w:val="20"/>
              </w:rPr>
              <w:t>Date</w:t>
            </w:r>
          </w:p>
        </w:tc>
        <w:tc>
          <w:tcPr>
            <w:tcW w:w="4528" w:type="dxa"/>
          </w:tcPr>
          <w:p w14:paraId="6297EA05" w14:textId="41107D8E" w:rsidR="00F62619" w:rsidRPr="00E43AC1" w:rsidRDefault="00F62619" w:rsidP="00943572">
            <w:pPr>
              <w:rPr>
                <w:rFonts w:ascii="Times New Roman" w:hAnsi="Times New Roman" w:cs="Times New Roman"/>
                <w:b/>
                <w:szCs w:val="20"/>
              </w:rPr>
            </w:pPr>
            <w:r w:rsidRPr="00E43AC1">
              <w:rPr>
                <w:rFonts w:ascii="Times New Roman" w:hAnsi="Times New Roman" w:cs="Times New Roman"/>
                <w:b/>
                <w:szCs w:val="20"/>
              </w:rPr>
              <w:t>Topic</w:t>
            </w:r>
          </w:p>
        </w:tc>
        <w:tc>
          <w:tcPr>
            <w:tcW w:w="3117" w:type="dxa"/>
          </w:tcPr>
          <w:p w14:paraId="78F9A2FF" w14:textId="42277B8D" w:rsidR="00F62619" w:rsidRPr="00E43AC1" w:rsidRDefault="00F62619" w:rsidP="00943572">
            <w:pPr>
              <w:rPr>
                <w:rFonts w:ascii="Times New Roman" w:hAnsi="Times New Roman" w:cs="Times New Roman"/>
                <w:b/>
                <w:szCs w:val="20"/>
              </w:rPr>
            </w:pPr>
            <w:r w:rsidRPr="00E43AC1">
              <w:rPr>
                <w:rFonts w:ascii="Times New Roman" w:hAnsi="Times New Roman" w:cs="Times New Roman"/>
                <w:b/>
                <w:szCs w:val="20"/>
              </w:rPr>
              <w:t>Chapter Readings</w:t>
            </w:r>
          </w:p>
        </w:tc>
      </w:tr>
      <w:tr w:rsidR="00FA2016" w:rsidRPr="00E43AC1" w14:paraId="57879021" w14:textId="77777777" w:rsidTr="0017208F">
        <w:tc>
          <w:tcPr>
            <w:tcW w:w="1705" w:type="dxa"/>
          </w:tcPr>
          <w:p w14:paraId="016A4E6A" w14:textId="1E1A6B6F" w:rsidR="00FA2016" w:rsidRPr="00FA2016" w:rsidRDefault="00FA2016" w:rsidP="00FA2016">
            <w:pPr>
              <w:rPr>
                <w:rFonts w:ascii="Times New Roman" w:hAnsi="Times New Roman" w:cs="Times New Roman"/>
              </w:rPr>
            </w:pPr>
            <w:r w:rsidRPr="00FA2016">
              <w:rPr>
                <w:rFonts w:ascii="Times New Roman" w:hAnsi="Times New Roman" w:cs="Times New Roman"/>
              </w:rPr>
              <w:t>January 23</w:t>
            </w:r>
          </w:p>
        </w:tc>
        <w:tc>
          <w:tcPr>
            <w:tcW w:w="4528" w:type="dxa"/>
          </w:tcPr>
          <w:p w14:paraId="654B78A6" w14:textId="5FEB6164" w:rsidR="00FA2016" w:rsidRPr="00E43AC1" w:rsidRDefault="00FA2016" w:rsidP="00FA2016">
            <w:pPr>
              <w:rPr>
                <w:rFonts w:ascii="Times New Roman" w:hAnsi="Times New Roman" w:cs="Times New Roman"/>
                <w:szCs w:val="20"/>
              </w:rPr>
            </w:pPr>
            <w:r w:rsidRPr="00E43AC1">
              <w:rPr>
                <w:rFonts w:ascii="Times New Roman" w:hAnsi="Times New Roman" w:cs="Times New Roman"/>
                <w:szCs w:val="20"/>
              </w:rPr>
              <w:t>1-What is a Marine Mammal?</w:t>
            </w:r>
          </w:p>
          <w:p w14:paraId="58442603" w14:textId="28CE2316" w:rsidR="00FA2016" w:rsidRPr="00E43AC1" w:rsidRDefault="00FA2016" w:rsidP="00FA2016">
            <w:pPr>
              <w:rPr>
                <w:rFonts w:ascii="Times New Roman" w:hAnsi="Times New Roman" w:cs="Times New Roman"/>
                <w:szCs w:val="20"/>
              </w:rPr>
            </w:pPr>
            <w:r>
              <w:rPr>
                <w:rFonts w:ascii="Times New Roman" w:hAnsi="Times New Roman" w:cs="Times New Roman"/>
                <w:szCs w:val="20"/>
              </w:rPr>
              <w:t xml:space="preserve">    </w:t>
            </w:r>
            <w:r w:rsidRPr="00E43AC1">
              <w:rPr>
                <w:rFonts w:ascii="Times New Roman" w:hAnsi="Times New Roman" w:cs="Times New Roman"/>
                <w:szCs w:val="20"/>
              </w:rPr>
              <w:t>Marine Mammal Classification and Diversity</w:t>
            </w:r>
          </w:p>
          <w:p w14:paraId="30127C8F" w14:textId="27256382" w:rsidR="00FA2016" w:rsidRPr="00E43AC1" w:rsidRDefault="00FA2016" w:rsidP="00FA2016">
            <w:pPr>
              <w:rPr>
                <w:rFonts w:ascii="Times New Roman" w:hAnsi="Times New Roman" w:cs="Times New Roman"/>
                <w:szCs w:val="20"/>
              </w:rPr>
            </w:pPr>
            <w:r>
              <w:rPr>
                <w:rFonts w:ascii="Times New Roman" w:hAnsi="Times New Roman" w:cs="Times New Roman"/>
                <w:szCs w:val="20"/>
              </w:rPr>
              <w:t xml:space="preserve">    </w:t>
            </w:r>
            <w:r w:rsidRPr="00E43AC1">
              <w:rPr>
                <w:rFonts w:ascii="Times New Roman" w:hAnsi="Times New Roman" w:cs="Times New Roman"/>
                <w:szCs w:val="20"/>
              </w:rPr>
              <w:t>Adaptations to the Marine Environment</w:t>
            </w:r>
          </w:p>
          <w:p w14:paraId="664EE47D" w14:textId="60673A88" w:rsidR="00FA2016" w:rsidRPr="00E43AC1" w:rsidRDefault="00FA2016" w:rsidP="00FA2016">
            <w:pPr>
              <w:rPr>
                <w:rFonts w:ascii="Times New Roman" w:hAnsi="Times New Roman" w:cs="Times New Roman"/>
                <w:szCs w:val="20"/>
              </w:rPr>
            </w:pPr>
            <w:r>
              <w:rPr>
                <w:rFonts w:ascii="Times New Roman" w:hAnsi="Times New Roman" w:cs="Times New Roman"/>
                <w:szCs w:val="20"/>
              </w:rPr>
              <w:t xml:space="preserve">    </w:t>
            </w:r>
            <w:r w:rsidRPr="00E43AC1">
              <w:rPr>
                <w:rFonts w:ascii="Times New Roman" w:hAnsi="Times New Roman" w:cs="Times New Roman"/>
                <w:szCs w:val="20"/>
              </w:rPr>
              <w:t>Underwater Sound</w:t>
            </w:r>
          </w:p>
        </w:tc>
        <w:tc>
          <w:tcPr>
            <w:tcW w:w="3117" w:type="dxa"/>
          </w:tcPr>
          <w:p w14:paraId="51AC39EE" w14:textId="4C8D69C8" w:rsidR="00FA2016" w:rsidRPr="00E43AC1" w:rsidRDefault="00FA2016" w:rsidP="00FA2016">
            <w:pPr>
              <w:rPr>
                <w:rFonts w:ascii="Times New Roman" w:hAnsi="Times New Roman" w:cs="Times New Roman"/>
                <w:szCs w:val="20"/>
              </w:rPr>
            </w:pPr>
            <w:r w:rsidRPr="00E43AC1">
              <w:rPr>
                <w:rFonts w:ascii="Times New Roman" w:hAnsi="Times New Roman" w:cs="Times New Roman"/>
                <w:szCs w:val="20"/>
              </w:rPr>
              <w:t>Chapter 1, 3, 4 and 5</w:t>
            </w:r>
          </w:p>
          <w:p w14:paraId="7BA08126" w14:textId="763DF454" w:rsidR="00FA2016" w:rsidRPr="00E43AC1" w:rsidRDefault="00FA2016" w:rsidP="00FA2016">
            <w:pPr>
              <w:rPr>
                <w:rFonts w:ascii="Times New Roman" w:hAnsi="Times New Roman" w:cs="Times New Roman"/>
                <w:szCs w:val="20"/>
              </w:rPr>
            </w:pPr>
          </w:p>
        </w:tc>
      </w:tr>
      <w:tr w:rsidR="00FA2016" w:rsidRPr="00E43AC1" w14:paraId="4BD68517" w14:textId="77777777" w:rsidTr="0017208F">
        <w:tc>
          <w:tcPr>
            <w:tcW w:w="1705" w:type="dxa"/>
          </w:tcPr>
          <w:p w14:paraId="06505FA8" w14:textId="4B6A48E6" w:rsidR="00FA2016" w:rsidRPr="00FA2016" w:rsidRDefault="00FA2016" w:rsidP="00FA2016">
            <w:pPr>
              <w:rPr>
                <w:rFonts w:ascii="Times New Roman" w:hAnsi="Times New Roman" w:cs="Times New Roman"/>
              </w:rPr>
            </w:pPr>
            <w:r w:rsidRPr="00FA2016">
              <w:rPr>
                <w:rFonts w:ascii="Times New Roman" w:hAnsi="Times New Roman" w:cs="Times New Roman"/>
              </w:rPr>
              <w:t>January 30</w:t>
            </w:r>
          </w:p>
        </w:tc>
        <w:tc>
          <w:tcPr>
            <w:tcW w:w="4528" w:type="dxa"/>
          </w:tcPr>
          <w:p w14:paraId="6E297C0A" w14:textId="77777777" w:rsidR="00FA2016" w:rsidRPr="00E43AC1" w:rsidRDefault="00FA2016" w:rsidP="00FA2016">
            <w:pPr>
              <w:rPr>
                <w:rFonts w:ascii="Times New Roman" w:hAnsi="Times New Roman" w:cs="Times New Roman"/>
                <w:szCs w:val="20"/>
              </w:rPr>
            </w:pPr>
            <w:r w:rsidRPr="00E43AC1">
              <w:rPr>
                <w:rFonts w:ascii="Times New Roman" w:hAnsi="Times New Roman" w:cs="Times New Roman"/>
                <w:szCs w:val="20"/>
              </w:rPr>
              <w:t xml:space="preserve">2-Order Carnivora – </w:t>
            </w:r>
          </w:p>
          <w:p w14:paraId="48888684" w14:textId="77777777" w:rsidR="00FA2016" w:rsidRPr="00E43AC1" w:rsidRDefault="00FA2016" w:rsidP="00FA2016">
            <w:pPr>
              <w:rPr>
                <w:rFonts w:ascii="Times New Roman" w:hAnsi="Times New Roman" w:cs="Times New Roman"/>
                <w:szCs w:val="20"/>
              </w:rPr>
            </w:pPr>
            <w:r w:rsidRPr="00E43AC1">
              <w:rPr>
                <w:rFonts w:ascii="Times New Roman" w:hAnsi="Times New Roman" w:cs="Times New Roman"/>
                <w:szCs w:val="20"/>
              </w:rPr>
              <w:t xml:space="preserve">     Polar bears, sea otters and seals</w:t>
            </w:r>
          </w:p>
          <w:p w14:paraId="61AAE331" w14:textId="77777777" w:rsidR="00FA2016" w:rsidRDefault="00FA2016" w:rsidP="00FA2016">
            <w:pPr>
              <w:rPr>
                <w:rFonts w:ascii="Times New Roman" w:hAnsi="Times New Roman" w:cs="Times New Roman"/>
                <w:szCs w:val="20"/>
              </w:rPr>
            </w:pPr>
            <w:r w:rsidRPr="00E43AC1">
              <w:rPr>
                <w:rFonts w:ascii="Times New Roman" w:hAnsi="Times New Roman" w:cs="Times New Roman"/>
                <w:szCs w:val="20"/>
              </w:rPr>
              <w:t xml:space="preserve">     Ancient Organisms</w:t>
            </w:r>
          </w:p>
          <w:p w14:paraId="54725246" w14:textId="73DAB17A" w:rsidR="00FA2016" w:rsidRPr="00E43AC1" w:rsidRDefault="00FA2016" w:rsidP="00FA2016">
            <w:pPr>
              <w:rPr>
                <w:rFonts w:ascii="Times New Roman" w:hAnsi="Times New Roman" w:cs="Times New Roman"/>
                <w:szCs w:val="20"/>
              </w:rPr>
            </w:pPr>
            <w:r w:rsidRPr="00E43AC1">
              <w:rPr>
                <w:rFonts w:ascii="Times New Roman" w:hAnsi="Times New Roman" w:cs="Times New Roman"/>
                <w:szCs w:val="20"/>
              </w:rPr>
              <w:t>3-Order Carnivora – Polar Bears</w:t>
            </w:r>
          </w:p>
        </w:tc>
        <w:tc>
          <w:tcPr>
            <w:tcW w:w="3117" w:type="dxa"/>
          </w:tcPr>
          <w:p w14:paraId="40CB21A5" w14:textId="6AEF9EDF" w:rsidR="00FA2016" w:rsidRPr="00E43AC1" w:rsidRDefault="00FA2016" w:rsidP="00FA2016">
            <w:pPr>
              <w:rPr>
                <w:rFonts w:ascii="Times New Roman" w:hAnsi="Times New Roman" w:cs="Times New Roman"/>
                <w:szCs w:val="20"/>
              </w:rPr>
            </w:pPr>
            <w:r w:rsidRPr="00E43AC1">
              <w:rPr>
                <w:rFonts w:ascii="Times New Roman" w:hAnsi="Times New Roman" w:cs="Times New Roman"/>
                <w:szCs w:val="20"/>
              </w:rPr>
              <w:t>Chapter 6</w:t>
            </w:r>
          </w:p>
        </w:tc>
      </w:tr>
      <w:tr w:rsidR="00FA2016" w:rsidRPr="00E43AC1" w14:paraId="1BCF1C46" w14:textId="77777777" w:rsidTr="0017208F">
        <w:tc>
          <w:tcPr>
            <w:tcW w:w="1705" w:type="dxa"/>
          </w:tcPr>
          <w:p w14:paraId="06B12F9D" w14:textId="673D65BD" w:rsidR="00FA2016" w:rsidRPr="00FA2016" w:rsidRDefault="00FA2016" w:rsidP="00FA2016">
            <w:pPr>
              <w:rPr>
                <w:rFonts w:ascii="Times New Roman" w:hAnsi="Times New Roman" w:cs="Times New Roman"/>
              </w:rPr>
            </w:pPr>
            <w:r w:rsidRPr="00FA2016">
              <w:rPr>
                <w:rFonts w:ascii="Times New Roman" w:hAnsi="Times New Roman" w:cs="Times New Roman"/>
              </w:rPr>
              <w:t>February 6</w:t>
            </w:r>
          </w:p>
        </w:tc>
        <w:tc>
          <w:tcPr>
            <w:tcW w:w="4528" w:type="dxa"/>
          </w:tcPr>
          <w:p w14:paraId="567C438B" w14:textId="3C13649D" w:rsidR="00FA2016" w:rsidRPr="00E43AC1" w:rsidRDefault="00FA2016" w:rsidP="00FA2016">
            <w:pPr>
              <w:rPr>
                <w:rFonts w:ascii="Times New Roman" w:hAnsi="Times New Roman" w:cs="Times New Roman"/>
                <w:szCs w:val="20"/>
              </w:rPr>
            </w:pPr>
            <w:r w:rsidRPr="00E43AC1">
              <w:rPr>
                <w:rFonts w:ascii="Times New Roman" w:hAnsi="Times New Roman" w:cs="Times New Roman"/>
                <w:szCs w:val="20"/>
              </w:rPr>
              <w:t>4-Order Carnivora – Sea Otters</w:t>
            </w:r>
          </w:p>
        </w:tc>
        <w:tc>
          <w:tcPr>
            <w:tcW w:w="3117" w:type="dxa"/>
          </w:tcPr>
          <w:p w14:paraId="78381D75" w14:textId="371BAEF3" w:rsidR="00FA2016" w:rsidRPr="00E43AC1" w:rsidRDefault="00FA2016" w:rsidP="00FA2016">
            <w:pPr>
              <w:rPr>
                <w:rFonts w:ascii="Times New Roman" w:hAnsi="Times New Roman" w:cs="Times New Roman"/>
                <w:szCs w:val="20"/>
              </w:rPr>
            </w:pPr>
            <w:r w:rsidRPr="00E43AC1">
              <w:rPr>
                <w:rFonts w:ascii="Times New Roman" w:hAnsi="Times New Roman" w:cs="Times New Roman"/>
                <w:szCs w:val="20"/>
              </w:rPr>
              <w:t>Chapter 7</w:t>
            </w:r>
          </w:p>
        </w:tc>
      </w:tr>
      <w:tr w:rsidR="00FA2016" w:rsidRPr="006D18E1" w14:paraId="1E9FFB88" w14:textId="77777777" w:rsidTr="0017208F">
        <w:tc>
          <w:tcPr>
            <w:tcW w:w="1705" w:type="dxa"/>
          </w:tcPr>
          <w:p w14:paraId="09633B7A" w14:textId="59054840" w:rsidR="00FA2016" w:rsidRPr="00FA2016" w:rsidRDefault="00FA2016" w:rsidP="00FA2016">
            <w:pPr>
              <w:rPr>
                <w:rFonts w:ascii="Times New Roman" w:hAnsi="Times New Roman" w:cs="Times New Roman"/>
                <w:b/>
                <w:bCs/>
              </w:rPr>
            </w:pPr>
            <w:r w:rsidRPr="00FA2016">
              <w:rPr>
                <w:rFonts w:ascii="Times New Roman" w:hAnsi="Times New Roman" w:cs="Times New Roman"/>
                <w:b/>
                <w:bCs/>
              </w:rPr>
              <w:t>February 13</w:t>
            </w:r>
          </w:p>
        </w:tc>
        <w:tc>
          <w:tcPr>
            <w:tcW w:w="4528" w:type="dxa"/>
          </w:tcPr>
          <w:p w14:paraId="683A144F" w14:textId="77777777" w:rsidR="00FA2016" w:rsidRPr="00E43AC1" w:rsidRDefault="00FA2016" w:rsidP="00FA2016">
            <w:pPr>
              <w:rPr>
                <w:rFonts w:ascii="Times New Roman" w:hAnsi="Times New Roman" w:cs="Times New Roman"/>
                <w:szCs w:val="20"/>
              </w:rPr>
            </w:pPr>
            <w:r w:rsidRPr="00E43AC1">
              <w:rPr>
                <w:rFonts w:ascii="Times New Roman" w:hAnsi="Times New Roman" w:cs="Times New Roman"/>
                <w:szCs w:val="20"/>
              </w:rPr>
              <w:t>5-Order Carnivora – Pinnipeds</w:t>
            </w:r>
          </w:p>
          <w:p w14:paraId="2DF53D14" w14:textId="77777777" w:rsidR="00FA2016" w:rsidRDefault="00FA2016" w:rsidP="00FA2016">
            <w:pPr>
              <w:rPr>
                <w:rFonts w:ascii="Times New Roman" w:hAnsi="Times New Roman" w:cs="Times New Roman"/>
                <w:szCs w:val="20"/>
              </w:rPr>
            </w:pPr>
            <w:r w:rsidRPr="00E43AC1">
              <w:rPr>
                <w:rFonts w:ascii="Times New Roman" w:hAnsi="Times New Roman" w:cs="Times New Roman"/>
                <w:szCs w:val="20"/>
              </w:rPr>
              <w:t xml:space="preserve">     Otariidae</w:t>
            </w:r>
            <w:r>
              <w:rPr>
                <w:rFonts w:ascii="Times New Roman" w:hAnsi="Times New Roman" w:cs="Times New Roman"/>
                <w:szCs w:val="20"/>
              </w:rPr>
              <w:t xml:space="preserve">, </w:t>
            </w:r>
            <w:r w:rsidRPr="00E43AC1">
              <w:rPr>
                <w:rFonts w:ascii="Times New Roman" w:hAnsi="Times New Roman" w:cs="Times New Roman"/>
                <w:szCs w:val="20"/>
              </w:rPr>
              <w:t>Phocidae</w:t>
            </w:r>
            <w:r>
              <w:rPr>
                <w:rFonts w:ascii="Times New Roman" w:hAnsi="Times New Roman" w:cs="Times New Roman"/>
                <w:szCs w:val="20"/>
              </w:rPr>
              <w:t xml:space="preserve">, </w:t>
            </w:r>
            <w:r w:rsidRPr="00E43AC1">
              <w:rPr>
                <w:rFonts w:ascii="Times New Roman" w:hAnsi="Times New Roman" w:cs="Times New Roman"/>
                <w:szCs w:val="20"/>
              </w:rPr>
              <w:t>Odobenidae</w:t>
            </w:r>
          </w:p>
          <w:p w14:paraId="6CEFC1E6" w14:textId="77777777" w:rsidR="00FA2016" w:rsidRDefault="00FA2016" w:rsidP="00FA2016">
            <w:pPr>
              <w:rPr>
                <w:rFonts w:ascii="Times New Roman" w:hAnsi="Times New Roman" w:cs="Times New Roman"/>
                <w:szCs w:val="20"/>
              </w:rPr>
            </w:pPr>
          </w:p>
          <w:p w14:paraId="3EED6870" w14:textId="471D0125" w:rsidR="00FA2016" w:rsidRPr="00FA2016" w:rsidRDefault="00FA2016" w:rsidP="00FA2016">
            <w:pPr>
              <w:rPr>
                <w:rFonts w:ascii="Times New Roman" w:hAnsi="Times New Roman" w:cs="Times New Roman"/>
                <w:b/>
                <w:bCs/>
                <w:szCs w:val="20"/>
              </w:rPr>
            </w:pPr>
            <w:r w:rsidRPr="00FA2016">
              <w:rPr>
                <w:rFonts w:ascii="Times New Roman" w:hAnsi="Times New Roman" w:cs="Times New Roman"/>
                <w:b/>
                <w:bCs/>
                <w:szCs w:val="20"/>
              </w:rPr>
              <w:t xml:space="preserve">Exam on </w:t>
            </w:r>
            <w:r>
              <w:rPr>
                <w:rFonts w:ascii="Times New Roman" w:hAnsi="Times New Roman" w:cs="Times New Roman"/>
                <w:b/>
                <w:szCs w:val="20"/>
              </w:rPr>
              <w:t>Lectures</w:t>
            </w:r>
            <w:r w:rsidRPr="001528BE">
              <w:rPr>
                <w:rFonts w:ascii="Times New Roman" w:hAnsi="Times New Roman" w:cs="Times New Roman"/>
                <w:b/>
                <w:szCs w:val="20"/>
              </w:rPr>
              <w:t xml:space="preserve"> </w:t>
            </w:r>
            <w:r w:rsidRPr="00FA2016">
              <w:rPr>
                <w:rFonts w:ascii="Times New Roman" w:hAnsi="Times New Roman" w:cs="Times New Roman"/>
                <w:b/>
                <w:bCs/>
                <w:szCs w:val="20"/>
              </w:rPr>
              <w:t>1-5</w:t>
            </w:r>
          </w:p>
        </w:tc>
        <w:tc>
          <w:tcPr>
            <w:tcW w:w="3117" w:type="dxa"/>
          </w:tcPr>
          <w:p w14:paraId="288B52BD" w14:textId="03F1E725" w:rsidR="00FA2016" w:rsidRDefault="00FA2016" w:rsidP="00FA2016">
            <w:pPr>
              <w:rPr>
                <w:rFonts w:ascii="Times New Roman" w:hAnsi="Times New Roman" w:cs="Times New Roman"/>
                <w:b/>
                <w:bCs/>
                <w:szCs w:val="20"/>
              </w:rPr>
            </w:pPr>
            <w:r w:rsidRPr="00E43AC1">
              <w:rPr>
                <w:rFonts w:ascii="Times New Roman" w:hAnsi="Times New Roman" w:cs="Times New Roman"/>
                <w:szCs w:val="20"/>
              </w:rPr>
              <w:t>Chapter 9</w:t>
            </w:r>
          </w:p>
          <w:p w14:paraId="34CC59DB" w14:textId="5E553AF8" w:rsidR="00FA2016" w:rsidRPr="006D18E1" w:rsidRDefault="00FA2016" w:rsidP="00FA2016">
            <w:pPr>
              <w:rPr>
                <w:rFonts w:ascii="Times New Roman" w:hAnsi="Times New Roman" w:cs="Times New Roman"/>
                <w:b/>
                <w:bCs/>
                <w:szCs w:val="20"/>
              </w:rPr>
            </w:pPr>
            <w:r>
              <w:rPr>
                <w:rFonts w:ascii="Times New Roman" w:hAnsi="Times New Roman" w:cs="Times New Roman"/>
                <w:b/>
                <w:bCs/>
                <w:szCs w:val="20"/>
              </w:rPr>
              <w:t>Exam will open at midnight on 2/13/2023 and close at 1159pm on 2/19/2023.</w:t>
            </w:r>
          </w:p>
        </w:tc>
      </w:tr>
      <w:tr w:rsidR="00FA2016" w:rsidRPr="006D18E1" w14:paraId="6365A7E1" w14:textId="77777777" w:rsidTr="0017208F">
        <w:tc>
          <w:tcPr>
            <w:tcW w:w="1705" w:type="dxa"/>
          </w:tcPr>
          <w:p w14:paraId="7918CEB3" w14:textId="4AA6D4E3" w:rsidR="00FA2016" w:rsidRPr="00FA2016" w:rsidRDefault="00FA2016" w:rsidP="00FA2016">
            <w:pPr>
              <w:rPr>
                <w:rFonts w:ascii="Times New Roman" w:hAnsi="Times New Roman" w:cs="Times New Roman"/>
              </w:rPr>
            </w:pPr>
            <w:r w:rsidRPr="00FA2016">
              <w:rPr>
                <w:rFonts w:ascii="Times New Roman" w:hAnsi="Times New Roman" w:cs="Times New Roman"/>
              </w:rPr>
              <w:t>February 20</w:t>
            </w:r>
          </w:p>
        </w:tc>
        <w:tc>
          <w:tcPr>
            <w:tcW w:w="4528" w:type="dxa"/>
          </w:tcPr>
          <w:p w14:paraId="56AED2DE" w14:textId="77777777" w:rsidR="00FA2016" w:rsidRPr="006D18E1" w:rsidRDefault="00FA2016" w:rsidP="00FA2016">
            <w:pPr>
              <w:rPr>
                <w:rFonts w:ascii="Times New Roman" w:hAnsi="Times New Roman" w:cs="Times New Roman"/>
                <w:szCs w:val="20"/>
              </w:rPr>
            </w:pPr>
            <w:r w:rsidRPr="006D18E1">
              <w:rPr>
                <w:rFonts w:ascii="Times New Roman" w:hAnsi="Times New Roman" w:cs="Times New Roman"/>
                <w:szCs w:val="20"/>
              </w:rPr>
              <w:t xml:space="preserve">6-Order Cetacea – </w:t>
            </w:r>
          </w:p>
          <w:p w14:paraId="0BDC7514" w14:textId="77777777" w:rsidR="00FA2016" w:rsidRPr="006D18E1" w:rsidRDefault="00FA2016" w:rsidP="00FA2016">
            <w:pPr>
              <w:rPr>
                <w:rFonts w:ascii="Times New Roman" w:hAnsi="Times New Roman" w:cs="Times New Roman"/>
                <w:szCs w:val="20"/>
              </w:rPr>
            </w:pPr>
            <w:r w:rsidRPr="006D18E1">
              <w:rPr>
                <w:rFonts w:ascii="Times New Roman" w:hAnsi="Times New Roman" w:cs="Times New Roman"/>
                <w:szCs w:val="20"/>
              </w:rPr>
              <w:t xml:space="preserve">     Whales, Ancient Organisms</w:t>
            </w:r>
          </w:p>
          <w:p w14:paraId="47BEA5EF" w14:textId="23843F5B" w:rsidR="00FA2016" w:rsidRPr="006D18E1" w:rsidRDefault="00FA2016" w:rsidP="00FA2016">
            <w:pPr>
              <w:rPr>
                <w:rFonts w:ascii="Times New Roman" w:hAnsi="Times New Roman" w:cs="Times New Roman"/>
                <w:szCs w:val="20"/>
              </w:rPr>
            </w:pPr>
            <w:r w:rsidRPr="006D18E1">
              <w:rPr>
                <w:rFonts w:ascii="Times New Roman" w:hAnsi="Times New Roman" w:cs="Times New Roman"/>
                <w:szCs w:val="20"/>
              </w:rPr>
              <w:t>7-Mysticeti</w:t>
            </w:r>
          </w:p>
        </w:tc>
        <w:tc>
          <w:tcPr>
            <w:tcW w:w="3117" w:type="dxa"/>
          </w:tcPr>
          <w:p w14:paraId="77F093DE" w14:textId="237F5DA7" w:rsidR="00FA2016" w:rsidRPr="006D18E1" w:rsidRDefault="00FA2016" w:rsidP="00FA2016">
            <w:pPr>
              <w:rPr>
                <w:rFonts w:ascii="Times New Roman" w:hAnsi="Times New Roman" w:cs="Times New Roman"/>
                <w:szCs w:val="20"/>
              </w:rPr>
            </w:pPr>
            <w:r w:rsidRPr="006D18E1">
              <w:rPr>
                <w:rFonts w:ascii="Times New Roman" w:hAnsi="Times New Roman" w:cs="Times New Roman"/>
                <w:szCs w:val="20"/>
              </w:rPr>
              <w:t>Chapter 10 and 15</w:t>
            </w:r>
          </w:p>
        </w:tc>
      </w:tr>
      <w:tr w:rsidR="00FA2016" w:rsidRPr="00E43AC1" w14:paraId="538F47FC" w14:textId="77777777" w:rsidTr="0017208F">
        <w:tc>
          <w:tcPr>
            <w:tcW w:w="1705" w:type="dxa"/>
          </w:tcPr>
          <w:p w14:paraId="7C924F5D" w14:textId="66BE3789" w:rsidR="00FA2016" w:rsidRPr="00FA2016" w:rsidRDefault="00FA2016" w:rsidP="00FA2016">
            <w:pPr>
              <w:rPr>
                <w:rFonts w:ascii="Times New Roman" w:hAnsi="Times New Roman" w:cs="Times New Roman"/>
                <w:bCs/>
              </w:rPr>
            </w:pPr>
            <w:r w:rsidRPr="00FA2016">
              <w:rPr>
                <w:rFonts w:ascii="Times New Roman" w:hAnsi="Times New Roman" w:cs="Times New Roman"/>
              </w:rPr>
              <w:t>February 27</w:t>
            </w:r>
          </w:p>
        </w:tc>
        <w:tc>
          <w:tcPr>
            <w:tcW w:w="4528" w:type="dxa"/>
          </w:tcPr>
          <w:p w14:paraId="12AA29B3" w14:textId="304A5282" w:rsidR="00FA2016" w:rsidRPr="0005270A" w:rsidRDefault="00FA2016" w:rsidP="00FA2016">
            <w:pPr>
              <w:rPr>
                <w:rFonts w:ascii="Times New Roman" w:hAnsi="Times New Roman" w:cs="Times New Roman"/>
                <w:szCs w:val="20"/>
              </w:rPr>
            </w:pPr>
            <w:r w:rsidRPr="0005270A">
              <w:rPr>
                <w:rFonts w:ascii="Times New Roman" w:hAnsi="Times New Roman" w:cs="Times New Roman"/>
                <w:szCs w:val="20"/>
              </w:rPr>
              <w:t>7-Mysticeti (cont.)</w:t>
            </w:r>
          </w:p>
          <w:p w14:paraId="13FBA4A4" w14:textId="62354EAB" w:rsidR="00FA2016" w:rsidRPr="0005270A" w:rsidRDefault="00FA2016" w:rsidP="00FA2016">
            <w:pPr>
              <w:rPr>
                <w:rFonts w:ascii="Times New Roman" w:hAnsi="Times New Roman" w:cs="Times New Roman"/>
                <w:szCs w:val="20"/>
              </w:rPr>
            </w:pPr>
          </w:p>
        </w:tc>
        <w:tc>
          <w:tcPr>
            <w:tcW w:w="3117" w:type="dxa"/>
          </w:tcPr>
          <w:p w14:paraId="37E7D2D0" w14:textId="5CFD3DBD" w:rsidR="00FA2016" w:rsidRPr="0005270A" w:rsidRDefault="00FA2016" w:rsidP="00FA2016">
            <w:pPr>
              <w:rPr>
                <w:rFonts w:ascii="Times New Roman" w:hAnsi="Times New Roman" w:cs="Times New Roman"/>
                <w:szCs w:val="20"/>
              </w:rPr>
            </w:pPr>
            <w:r w:rsidRPr="0005270A">
              <w:rPr>
                <w:rFonts w:ascii="Times New Roman" w:hAnsi="Times New Roman" w:cs="Times New Roman"/>
                <w:szCs w:val="20"/>
              </w:rPr>
              <w:t>Chapter 11 and 15</w:t>
            </w:r>
          </w:p>
        </w:tc>
      </w:tr>
      <w:tr w:rsidR="00FA2016" w:rsidRPr="00894580" w14:paraId="39734942" w14:textId="77777777" w:rsidTr="0017208F">
        <w:tc>
          <w:tcPr>
            <w:tcW w:w="1705" w:type="dxa"/>
          </w:tcPr>
          <w:p w14:paraId="3AC960E5" w14:textId="119DF04F" w:rsidR="00FA2016" w:rsidRPr="00FA2016" w:rsidRDefault="00FA2016" w:rsidP="00FA2016">
            <w:pPr>
              <w:rPr>
                <w:rFonts w:ascii="Times New Roman" w:hAnsi="Times New Roman" w:cs="Times New Roman"/>
                <w:bCs/>
              </w:rPr>
            </w:pPr>
            <w:r w:rsidRPr="00FA2016">
              <w:rPr>
                <w:rFonts w:ascii="Times New Roman" w:hAnsi="Times New Roman" w:cs="Times New Roman"/>
              </w:rPr>
              <w:t>March 6</w:t>
            </w:r>
          </w:p>
        </w:tc>
        <w:tc>
          <w:tcPr>
            <w:tcW w:w="4528" w:type="dxa"/>
          </w:tcPr>
          <w:p w14:paraId="5A96FC91" w14:textId="46793D62" w:rsidR="00FA2016" w:rsidRPr="001528BE" w:rsidRDefault="00FA2016" w:rsidP="00FA2016">
            <w:pPr>
              <w:rPr>
                <w:rFonts w:ascii="Times New Roman" w:hAnsi="Times New Roman" w:cs="Times New Roman"/>
                <w:bCs/>
                <w:szCs w:val="20"/>
              </w:rPr>
            </w:pPr>
            <w:r w:rsidRPr="001528BE">
              <w:rPr>
                <w:rFonts w:ascii="Times New Roman" w:hAnsi="Times New Roman" w:cs="Times New Roman"/>
                <w:szCs w:val="20"/>
              </w:rPr>
              <w:t xml:space="preserve">8-Odontoceti </w:t>
            </w:r>
          </w:p>
        </w:tc>
        <w:tc>
          <w:tcPr>
            <w:tcW w:w="3117" w:type="dxa"/>
          </w:tcPr>
          <w:p w14:paraId="6D643C89" w14:textId="227A1DEA" w:rsidR="00FA2016" w:rsidRPr="001528BE" w:rsidRDefault="00FA2016" w:rsidP="00FA2016">
            <w:pPr>
              <w:rPr>
                <w:rFonts w:ascii="Times New Roman" w:hAnsi="Times New Roman" w:cs="Times New Roman"/>
                <w:bCs/>
                <w:szCs w:val="20"/>
              </w:rPr>
            </w:pPr>
            <w:r w:rsidRPr="001528BE">
              <w:rPr>
                <w:rFonts w:ascii="Times New Roman" w:hAnsi="Times New Roman" w:cs="Times New Roman"/>
                <w:szCs w:val="20"/>
              </w:rPr>
              <w:t>Chapter 11</w:t>
            </w:r>
          </w:p>
        </w:tc>
      </w:tr>
      <w:tr w:rsidR="00FA2016" w:rsidRPr="000717A2" w14:paraId="567FBA55" w14:textId="77777777" w:rsidTr="0017208F">
        <w:tc>
          <w:tcPr>
            <w:tcW w:w="1705" w:type="dxa"/>
          </w:tcPr>
          <w:p w14:paraId="151CD0E6" w14:textId="153572D6" w:rsidR="00FA2016" w:rsidRPr="00FA2016" w:rsidRDefault="00FA2016" w:rsidP="00FA2016">
            <w:pPr>
              <w:rPr>
                <w:rFonts w:ascii="Times New Roman" w:hAnsi="Times New Roman" w:cs="Times New Roman"/>
                <w:b/>
                <w:bCs/>
              </w:rPr>
            </w:pPr>
            <w:r w:rsidRPr="00FA2016">
              <w:rPr>
                <w:rFonts w:ascii="Times New Roman" w:hAnsi="Times New Roman" w:cs="Times New Roman"/>
                <w:b/>
                <w:bCs/>
              </w:rPr>
              <w:t>March 13</w:t>
            </w:r>
          </w:p>
        </w:tc>
        <w:tc>
          <w:tcPr>
            <w:tcW w:w="4528" w:type="dxa"/>
          </w:tcPr>
          <w:p w14:paraId="0D86C73F" w14:textId="4593E846" w:rsidR="00FA2016" w:rsidRPr="000717A2" w:rsidRDefault="00FA2016" w:rsidP="00FA2016">
            <w:pPr>
              <w:rPr>
                <w:rFonts w:ascii="Times New Roman" w:hAnsi="Times New Roman" w:cs="Times New Roman"/>
                <w:b/>
                <w:bCs/>
                <w:szCs w:val="20"/>
              </w:rPr>
            </w:pPr>
            <w:r w:rsidRPr="000717A2">
              <w:rPr>
                <w:rFonts w:ascii="Times New Roman" w:hAnsi="Times New Roman" w:cs="Times New Roman"/>
                <w:b/>
                <w:bCs/>
                <w:szCs w:val="20"/>
              </w:rPr>
              <w:t>Spring Break</w:t>
            </w:r>
          </w:p>
        </w:tc>
        <w:tc>
          <w:tcPr>
            <w:tcW w:w="3117" w:type="dxa"/>
          </w:tcPr>
          <w:p w14:paraId="06967E80" w14:textId="2A91E131" w:rsidR="00FA2016" w:rsidRPr="000717A2" w:rsidRDefault="00FA2016" w:rsidP="00FA2016">
            <w:pPr>
              <w:rPr>
                <w:rFonts w:ascii="Times New Roman" w:hAnsi="Times New Roman" w:cs="Times New Roman"/>
                <w:b/>
                <w:bCs/>
                <w:szCs w:val="20"/>
              </w:rPr>
            </w:pPr>
            <w:r w:rsidRPr="000717A2">
              <w:rPr>
                <w:rFonts w:ascii="Times New Roman" w:hAnsi="Times New Roman" w:cs="Times New Roman"/>
                <w:b/>
                <w:bCs/>
                <w:szCs w:val="20"/>
              </w:rPr>
              <w:t>NO class</w:t>
            </w:r>
          </w:p>
        </w:tc>
      </w:tr>
      <w:tr w:rsidR="00FA2016" w:rsidRPr="00E43AC1" w14:paraId="3588E974" w14:textId="77777777" w:rsidTr="0017208F">
        <w:tc>
          <w:tcPr>
            <w:tcW w:w="1705" w:type="dxa"/>
          </w:tcPr>
          <w:p w14:paraId="562055AE" w14:textId="49724C1F" w:rsidR="00FA2016" w:rsidRPr="00FA2016" w:rsidRDefault="00FA2016" w:rsidP="00FA2016">
            <w:pPr>
              <w:rPr>
                <w:rFonts w:ascii="Times New Roman" w:hAnsi="Times New Roman" w:cs="Times New Roman"/>
              </w:rPr>
            </w:pPr>
            <w:r w:rsidRPr="00FA2016">
              <w:rPr>
                <w:rFonts w:ascii="Times New Roman" w:hAnsi="Times New Roman" w:cs="Times New Roman"/>
              </w:rPr>
              <w:t>March 20</w:t>
            </w:r>
          </w:p>
        </w:tc>
        <w:tc>
          <w:tcPr>
            <w:tcW w:w="4528" w:type="dxa"/>
          </w:tcPr>
          <w:p w14:paraId="3183C642" w14:textId="3B6D0777"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9-Porpoises and Dolphins</w:t>
            </w:r>
          </w:p>
        </w:tc>
        <w:tc>
          <w:tcPr>
            <w:tcW w:w="3117" w:type="dxa"/>
          </w:tcPr>
          <w:p w14:paraId="2759A7D9" w14:textId="77CF9974"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Chapter 11</w:t>
            </w:r>
          </w:p>
        </w:tc>
      </w:tr>
      <w:tr w:rsidR="00FA2016" w:rsidRPr="00E43AC1" w14:paraId="41E68ED0" w14:textId="77777777" w:rsidTr="0017208F">
        <w:tc>
          <w:tcPr>
            <w:tcW w:w="1705" w:type="dxa"/>
          </w:tcPr>
          <w:p w14:paraId="7FE9C571" w14:textId="47A162D4" w:rsidR="00FA2016" w:rsidRPr="00FA2016" w:rsidRDefault="00FA2016" w:rsidP="00FA2016">
            <w:pPr>
              <w:rPr>
                <w:rFonts w:ascii="Times New Roman" w:hAnsi="Times New Roman" w:cs="Times New Roman"/>
              </w:rPr>
            </w:pPr>
            <w:r w:rsidRPr="00FA2016">
              <w:rPr>
                <w:rFonts w:ascii="Times New Roman" w:hAnsi="Times New Roman" w:cs="Times New Roman"/>
              </w:rPr>
              <w:t>March 27</w:t>
            </w:r>
          </w:p>
        </w:tc>
        <w:tc>
          <w:tcPr>
            <w:tcW w:w="4528" w:type="dxa"/>
          </w:tcPr>
          <w:p w14:paraId="4F0FF08F" w14:textId="77777777"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 xml:space="preserve">10-Order Sirenia – </w:t>
            </w:r>
          </w:p>
          <w:p w14:paraId="4648819A" w14:textId="318C8281"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 xml:space="preserve">     Sirenians, Ancient Organisms</w:t>
            </w:r>
          </w:p>
        </w:tc>
        <w:tc>
          <w:tcPr>
            <w:tcW w:w="3117" w:type="dxa"/>
          </w:tcPr>
          <w:p w14:paraId="66A0CD08" w14:textId="76775F8F"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Chapter 8</w:t>
            </w:r>
          </w:p>
        </w:tc>
      </w:tr>
      <w:tr w:rsidR="00FA2016" w:rsidRPr="00E43AC1" w14:paraId="525C45BA" w14:textId="77777777" w:rsidTr="0017208F">
        <w:tc>
          <w:tcPr>
            <w:tcW w:w="1705" w:type="dxa"/>
          </w:tcPr>
          <w:p w14:paraId="142F5D2E" w14:textId="19F58619" w:rsidR="00FA2016" w:rsidRPr="00FA2016" w:rsidRDefault="00FA2016" w:rsidP="00FA2016">
            <w:pPr>
              <w:rPr>
                <w:rFonts w:ascii="Times New Roman" w:hAnsi="Times New Roman" w:cs="Times New Roman"/>
              </w:rPr>
            </w:pPr>
            <w:r w:rsidRPr="00FA2016">
              <w:rPr>
                <w:rFonts w:ascii="Times New Roman" w:hAnsi="Times New Roman" w:cs="Times New Roman"/>
                <w:bCs/>
              </w:rPr>
              <w:t>April 3</w:t>
            </w:r>
          </w:p>
        </w:tc>
        <w:tc>
          <w:tcPr>
            <w:tcW w:w="4528" w:type="dxa"/>
          </w:tcPr>
          <w:p w14:paraId="5C99E2D7" w14:textId="77777777"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 xml:space="preserve">11-Dugongidae and Hydrodamalidae </w:t>
            </w:r>
          </w:p>
          <w:p w14:paraId="78167C88" w14:textId="16A02F8B"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12-Trichechidae</w:t>
            </w:r>
          </w:p>
        </w:tc>
        <w:tc>
          <w:tcPr>
            <w:tcW w:w="3117" w:type="dxa"/>
          </w:tcPr>
          <w:p w14:paraId="11B470E9" w14:textId="1A4CAE62"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Chapter 8</w:t>
            </w:r>
          </w:p>
        </w:tc>
      </w:tr>
      <w:tr w:rsidR="00FA2016" w:rsidRPr="00E43AC1" w14:paraId="3E06EF92" w14:textId="77777777" w:rsidTr="0017208F">
        <w:tc>
          <w:tcPr>
            <w:tcW w:w="1705" w:type="dxa"/>
          </w:tcPr>
          <w:p w14:paraId="068F3EF8" w14:textId="00CD1ED9" w:rsidR="00FA2016" w:rsidRPr="00FA2016" w:rsidRDefault="00FA2016" w:rsidP="00FA2016">
            <w:pPr>
              <w:rPr>
                <w:rFonts w:ascii="Times New Roman" w:hAnsi="Times New Roman" w:cs="Times New Roman"/>
                <w:b/>
                <w:bCs/>
              </w:rPr>
            </w:pPr>
            <w:r w:rsidRPr="00FA2016">
              <w:rPr>
                <w:rFonts w:ascii="Times New Roman" w:hAnsi="Times New Roman" w:cs="Times New Roman"/>
                <w:bCs/>
              </w:rPr>
              <w:t>April 10</w:t>
            </w:r>
          </w:p>
        </w:tc>
        <w:tc>
          <w:tcPr>
            <w:tcW w:w="4528" w:type="dxa"/>
          </w:tcPr>
          <w:p w14:paraId="0ACA92A3" w14:textId="497053B0" w:rsidR="00FA2016" w:rsidRDefault="00FA2016" w:rsidP="00FA2016">
            <w:pPr>
              <w:rPr>
                <w:rFonts w:ascii="Times New Roman" w:hAnsi="Times New Roman" w:cs="Times New Roman"/>
                <w:szCs w:val="20"/>
              </w:rPr>
            </w:pPr>
            <w:r w:rsidRPr="001528BE">
              <w:rPr>
                <w:rFonts w:ascii="Times New Roman" w:hAnsi="Times New Roman" w:cs="Times New Roman"/>
                <w:szCs w:val="20"/>
              </w:rPr>
              <w:t>Video: Spy in the Pod</w:t>
            </w:r>
          </w:p>
          <w:p w14:paraId="170CF418" w14:textId="458BCF34" w:rsidR="00FA2016" w:rsidRPr="001528BE" w:rsidRDefault="00FA2016" w:rsidP="00FA2016">
            <w:pPr>
              <w:rPr>
                <w:rFonts w:ascii="Times New Roman" w:hAnsi="Times New Roman" w:cs="Times New Roman"/>
                <w:szCs w:val="20"/>
              </w:rPr>
            </w:pPr>
            <w:r w:rsidRPr="00FA2016">
              <w:rPr>
                <w:rFonts w:ascii="Times New Roman" w:hAnsi="Times New Roman" w:cs="Times New Roman"/>
                <w:b/>
                <w:bCs/>
                <w:szCs w:val="20"/>
              </w:rPr>
              <w:t xml:space="preserve">Exam on </w:t>
            </w:r>
            <w:r>
              <w:rPr>
                <w:rFonts w:ascii="Times New Roman" w:hAnsi="Times New Roman" w:cs="Times New Roman"/>
                <w:b/>
                <w:szCs w:val="20"/>
              </w:rPr>
              <w:t>Lectures</w:t>
            </w:r>
            <w:r w:rsidRPr="001528BE">
              <w:rPr>
                <w:rFonts w:ascii="Times New Roman" w:hAnsi="Times New Roman" w:cs="Times New Roman"/>
                <w:b/>
                <w:szCs w:val="20"/>
              </w:rPr>
              <w:t xml:space="preserve"> </w:t>
            </w:r>
            <w:r>
              <w:rPr>
                <w:rFonts w:ascii="Times New Roman" w:hAnsi="Times New Roman" w:cs="Times New Roman"/>
                <w:b/>
                <w:bCs/>
                <w:szCs w:val="20"/>
              </w:rPr>
              <w:t>6</w:t>
            </w:r>
            <w:r w:rsidRPr="00FA2016">
              <w:rPr>
                <w:rFonts w:ascii="Times New Roman" w:hAnsi="Times New Roman" w:cs="Times New Roman"/>
                <w:b/>
                <w:bCs/>
                <w:szCs w:val="20"/>
              </w:rPr>
              <w:t>-</w:t>
            </w:r>
            <w:r>
              <w:rPr>
                <w:rFonts w:ascii="Times New Roman" w:hAnsi="Times New Roman" w:cs="Times New Roman"/>
                <w:b/>
                <w:bCs/>
                <w:szCs w:val="20"/>
              </w:rPr>
              <w:t>12</w:t>
            </w:r>
          </w:p>
          <w:p w14:paraId="406F6179" w14:textId="4B7E8E55" w:rsidR="00FA2016" w:rsidRPr="00F3276C" w:rsidRDefault="00FA2016" w:rsidP="00FA2016">
            <w:pPr>
              <w:rPr>
                <w:rFonts w:ascii="Times New Roman" w:hAnsi="Times New Roman" w:cs="Times New Roman"/>
                <w:b/>
                <w:bCs/>
                <w:szCs w:val="20"/>
              </w:rPr>
            </w:pPr>
            <w:r>
              <w:rPr>
                <w:rFonts w:ascii="Times New Roman" w:hAnsi="Times New Roman" w:cs="Times New Roman"/>
                <w:b/>
                <w:bCs/>
                <w:szCs w:val="20"/>
              </w:rPr>
              <w:t>MUST ATTEND CLASS TO GET POINTS!</w:t>
            </w:r>
          </w:p>
        </w:tc>
        <w:tc>
          <w:tcPr>
            <w:tcW w:w="3117" w:type="dxa"/>
          </w:tcPr>
          <w:p w14:paraId="0BFB2D56" w14:textId="73531BA1" w:rsidR="00FA2016" w:rsidRPr="001528BE" w:rsidRDefault="00FA2016" w:rsidP="00FA2016">
            <w:pPr>
              <w:rPr>
                <w:rFonts w:ascii="Times New Roman" w:hAnsi="Times New Roman" w:cs="Times New Roman"/>
                <w:szCs w:val="20"/>
              </w:rPr>
            </w:pPr>
            <w:r w:rsidRPr="001528BE">
              <w:rPr>
                <w:rFonts w:ascii="Times New Roman" w:hAnsi="Times New Roman" w:cs="Times New Roman"/>
                <w:b/>
                <w:bCs/>
                <w:szCs w:val="20"/>
              </w:rPr>
              <w:t>Exam 2 will open at midnight on 4/</w:t>
            </w:r>
            <w:r>
              <w:rPr>
                <w:rFonts w:ascii="Times New Roman" w:hAnsi="Times New Roman" w:cs="Times New Roman"/>
                <w:b/>
                <w:bCs/>
                <w:szCs w:val="20"/>
              </w:rPr>
              <w:t>11</w:t>
            </w:r>
            <w:r w:rsidRPr="001528BE">
              <w:rPr>
                <w:rFonts w:ascii="Times New Roman" w:hAnsi="Times New Roman" w:cs="Times New Roman"/>
                <w:b/>
                <w:bCs/>
                <w:szCs w:val="20"/>
              </w:rPr>
              <w:t>/202</w:t>
            </w:r>
            <w:r>
              <w:rPr>
                <w:rFonts w:ascii="Times New Roman" w:hAnsi="Times New Roman" w:cs="Times New Roman"/>
                <w:b/>
                <w:bCs/>
                <w:szCs w:val="20"/>
              </w:rPr>
              <w:t>3</w:t>
            </w:r>
            <w:r w:rsidRPr="001528BE">
              <w:rPr>
                <w:rFonts w:ascii="Times New Roman" w:hAnsi="Times New Roman" w:cs="Times New Roman"/>
                <w:b/>
                <w:bCs/>
                <w:szCs w:val="20"/>
              </w:rPr>
              <w:t xml:space="preserve"> and close at 1159pm on 4/</w:t>
            </w:r>
            <w:r>
              <w:rPr>
                <w:rFonts w:ascii="Times New Roman" w:hAnsi="Times New Roman" w:cs="Times New Roman"/>
                <w:b/>
                <w:bCs/>
                <w:szCs w:val="20"/>
              </w:rPr>
              <w:t>16</w:t>
            </w:r>
            <w:r w:rsidRPr="001528BE">
              <w:rPr>
                <w:rFonts w:ascii="Times New Roman" w:hAnsi="Times New Roman" w:cs="Times New Roman"/>
                <w:b/>
                <w:bCs/>
                <w:szCs w:val="20"/>
              </w:rPr>
              <w:t>/202</w:t>
            </w:r>
            <w:r>
              <w:rPr>
                <w:rFonts w:ascii="Times New Roman" w:hAnsi="Times New Roman" w:cs="Times New Roman"/>
                <w:b/>
                <w:bCs/>
                <w:szCs w:val="20"/>
              </w:rPr>
              <w:t>3.</w:t>
            </w:r>
          </w:p>
        </w:tc>
      </w:tr>
      <w:tr w:rsidR="00FA2016" w:rsidRPr="00894580" w14:paraId="6D417D38" w14:textId="77777777" w:rsidTr="0017208F">
        <w:tc>
          <w:tcPr>
            <w:tcW w:w="1705" w:type="dxa"/>
          </w:tcPr>
          <w:p w14:paraId="765275C8" w14:textId="2502779D" w:rsidR="00FA2016" w:rsidRPr="00FA2016" w:rsidRDefault="00FA2016" w:rsidP="00FA2016">
            <w:pPr>
              <w:rPr>
                <w:rFonts w:ascii="Times New Roman" w:hAnsi="Times New Roman" w:cs="Times New Roman"/>
                <w:b/>
                <w:bCs/>
              </w:rPr>
            </w:pPr>
            <w:r w:rsidRPr="00FA2016">
              <w:rPr>
                <w:rFonts w:ascii="Times New Roman" w:hAnsi="Times New Roman" w:cs="Times New Roman"/>
                <w:bCs/>
              </w:rPr>
              <w:t>April 17</w:t>
            </w:r>
          </w:p>
        </w:tc>
        <w:tc>
          <w:tcPr>
            <w:tcW w:w="4528" w:type="dxa"/>
          </w:tcPr>
          <w:p w14:paraId="5392E78D" w14:textId="77777777"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13-Marine Mammal Protection</w:t>
            </w:r>
          </w:p>
          <w:p w14:paraId="547D6A46" w14:textId="45C9FA71" w:rsidR="00FA2016" w:rsidRPr="001528BE" w:rsidRDefault="00FA2016" w:rsidP="00FA2016">
            <w:pPr>
              <w:rPr>
                <w:rFonts w:ascii="Times New Roman" w:hAnsi="Times New Roman" w:cs="Times New Roman"/>
                <w:b/>
                <w:bCs/>
                <w:szCs w:val="20"/>
              </w:rPr>
            </w:pPr>
            <w:r w:rsidRPr="001528BE">
              <w:rPr>
                <w:rFonts w:ascii="Times New Roman" w:hAnsi="Times New Roman" w:cs="Times New Roman"/>
                <w:szCs w:val="20"/>
              </w:rPr>
              <w:t>14-Marine Mammal Tourism</w:t>
            </w:r>
          </w:p>
        </w:tc>
        <w:tc>
          <w:tcPr>
            <w:tcW w:w="3117" w:type="dxa"/>
          </w:tcPr>
          <w:p w14:paraId="7099A24E" w14:textId="77777777"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Chapter 17</w:t>
            </w:r>
          </w:p>
          <w:p w14:paraId="6A62D991" w14:textId="50F481B2" w:rsidR="00FA2016" w:rsidRPr="001528BE" w:rsidRDefault="00FA2016" w:rsidP="00FA2016">
            <w:pPr>
              <w:rPr>
                <w:rFonts w:ascii="Times New Roman" w:hAnsi="Times New Roman" w:cs="Times New Roman"/>
                <w:b/>
                <w:bCs/>
                <w:szCs w:val="20"/>
              </w:rPr>
            </w:pPr>
            <w:r w:rsidRPr="001528BE">
              <w:rPr>
                <w:rFonts w:ascii="Times New Roman" w:hAnsi="Times New Roman" w:cs="Times New Roman"/>
                <w:szCs w:val="20"/>
              </w:rPr>
              <w:t>Chapter 18</w:t>
            </w:r>
          </w:p>
        </w:tc>
      </w:tr>
      <w:tr w:rsidR="00FA2016" w:rsidRPr="00E43AC1" w14:paraId="6A96F922" w14:textId="77777777" w:rsidTr="0017208F">
        <w:tc>
          <w:tcPr>
            <w:tcW w:w="1705" w:type="dxa"/>
          </w:tcPr>
          <w:p w14:paraId="34333B67" w14:textId="03E07B0C" w:rsidR="00FA2016" w:rsidRPr="00FA2016" w:rsidRDefault="00FA2016" w:rsidP="00FA2016">
            <w:pPr>
              <w:rPr>
                <w:rFonts w:ascii="Times New Roman" w:hAnsi="Times New Roman" w:cs="Times New Roman"/>
              </w:rPr>
            </w:pPr>
            <w:r w:rsidRPr="00FA2016">
              <w:rPr>
                <w:rFonts w:ascii="Times New Roman" w:hAnsi="Times New Roman" w:cs="Times New Roman"/>
                <w:bCs/>
              </w:rPr>
              <w:t>April 24</w:t>
            </w:r>
          </w:p>
        </w:tc>
        <w:tc>
          <w:tcPr>
            <w:tcW w:w="4528" w:type="dxa"/>
          </w:tcPr>
          <w:p w14:paraId="4F207124" w14:textId="77777777"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15-Species Recovery Plans</w:t>
            </w:r>
          </w:p>
          <w:p w14:paraId="2C7AAC4F" w14:textId="1FE49FAD" w:rsidR="00FA2016" w:rsidRPr="001528BE" w:rsidRDefault="00FA2016" w:rsidP="00FA2016">
            <w:pPr>
              <w:rPr>
                <w:rFonts w:ascii="Times New Roman" w:hAnsi="Times New Roman" w:cs="Times New Roman"/>
                <w:b/>
                <w:bCs/>
                <w:szCs w:val="20"/>
              </w:rPr>
            </w:pPr>
            <w:r w:rsidRPr="001528BE">
              <w:rPr>
                <w:rFonts w:ascii="Times New Roman" w:hAnsi="Times New Roman" w:cs="Times New Roman"/>
                <w:szCs w:val="20"/>
              </w:rPr>
              <w:t xml:space="preserve">    </w:t>
            </w:r>
            <w:r>
              <w:rPr>
                <w:rFonts w:ascii="Times New Roman" w:hAnsi="Times New Roman" w:cs="Times New Roman"/>
                <w:szCs w:val="20"/>
              </w:rPr>
              <w:t xml:space="preserve"> </w:t>
            </w:r>
            <w:r w:rsidRPr="001528BE">
              <w:rPr>
                <w:rFonts w:ascii="Times New Roman" w:hAnsi="Times New Roman" w:cs="Times New Roman"/>
                <w:szCs w:val="20"/>
              </w:rPr>
              <w:t>Humans and Marine Mammals</w:t>
            </w:r>
          </w:p>
        </w:tc>
        <w:tc>
          <w:tcPr>
            <w:tcW w:w="3117" w:type="dxa"/>
          </w:tcPr>
          <w:p w14:paraId="08073243" w14:textId="77777777" w:rsidR="00FA2016" w:rsidRPr="001528BE" w:rsidRDefault="00FA2016" w:rsidP="00FA2016">
            <w:pPr>
              <w:rPr>
                <w:rFonts w:ascii="Times New Roman" w:hAnsi="Times New Roman" w:cs="Times New Roman"/>
                <w:szCs w:val="20"/>
              </w:rPr>
            </w:pPr>
            <w:r w:rsidRPr="001528BE">
              <w:rPr>
                <w:rFonts w:ascii="Times New Roman" w:hAnsi="Times New Roman" w:cs="Times New Roman"/>
                <w:szCs w:val="20"/>
              </w:rPr>
              <w:t xml:space="preserve">Chapter 13 </w:t>
            </w:r>
          </w:p>
          <w:p w14:paraId="79311246" w14:textId="171FFA07" w:rsidR="00FA2016" w:rsidRPr="001528BE" w:rsidRDefault="00FA2016" w:rsidP="00FA2016">
            <w:pPr>
              <w:rPr>
                <w:rFonts w:ascii="Times New Roman" w:hAnsi="Times New Roman" w:cs="Times New Roman"/>
                <w:szCs w:val="20"/>
              </w:rPr>
            </w:pPr>
            <w:r w:rsidRPr="001528BE">
              <w:rPr>
                <w:rFonts w:ascii="Times New Roman" w:hAnsi="Times New Roman" w:cs="Times New Roman"/>
                <w:b/>
                <w:bCs/>
                <w:szCs w:val="20"/>
              </w:rPr>
              <w:t>Paper Due (100 points)</w:t>
            </w:r>
          </w:p>
        </w:tc>
      </w:tr>
      <w:tr w:rsidR="00FA2016" w:rsidRPr="00E43AC1" w14:paraId="743ABFF8" w14:textId="77777777" w:rsidTr="0017208F">
        <w:tc>
          <w:tcPr>
            <w:tcW w:w="1705" w:type="dxa"/>
          </w:tcPr>
          <w:p w14:paraId="4E76A88B" w14:textId="2196F6B3" w:rsidR="00FA2016" w:rsidRPr="00FA2016" w:rsidRDefault="00FA2016" w:rsidP="00FA2016">
            <w:pPr>
              <w:rPr>
                <w:rFonts w:ascii="Times New Roman" w:hAnsi="Times New Roman" w:cs="Times New Roman"/>
              </w:rPr>
            </w:pPr>
            <w:r w:rsidRPr="00FA2016">
              <w:rPr>
                <w:rFonts w:ascii="Times New Roman" w:hAnsi="Times New Roman" w:cs="Times New Roman"/>
              </w:rPr>
              <w:t>May 1</w:t>
            </w:r>
          </w:p>
        </w:tc>
        <w:tc>
          <w:tcPr>
            <w:tcW w:w="4528" w:type="dxa"/>
          </w:tcPr>
          <w:p w14:paraId="392CC9D1" w14:textId="460A9AE2" w:rsidR="00FA2016" w:rsidRPr="001528BE" w:rsidRDefault="00FA2016" w:rsidP="00FA2016">
            <w:pPr>
              <w:rPr>
                <w:rFonts w:ascii="Times New Roman" w:hAnsi="Times New Roman" w:cs="Times New Roman"/>
                <w:b/>
                <w:bCs/>
                <w:szCs w:val="20"/>
              </w:rPr>
            </w:pPr>
            <w:r w:rsidRPr="001528BE">
              <w:rPr>
                <w:rFonts w:ascii="Times New Roman" w:hAnsi="Times New Roman" w:cs="Times New Roman"/>
                <w:szCs w:val="20"/>
              </w:rPr>
              <w:t>Presentation Review</w:t>
            </w:r>
            <w:r>
              <w:rPr>
                <w:rFonts w:ascii="Times New Roman" w:hAnsi="Times New Roman" w:cs="Times New Roman"/>
                <w:szCs w:val="20"/>
              </w:rPr>
              <w:t>ing (50 points)</w:t>
            </w:r>
          </w:p>
        </w:tc>
        <w:tc>
          <w:tcPr>
            <w:tcW w:w="3117" w:type="dxa"/>
          </w:tcPr>
          <w:p w14:paraId="0647314B" w14:textId="6B4324A0" w:rsidR="00FA2016" w:rsidRPr="001528BE" w:rsidRDefault="00FA2016" w:rsidP="00FA2016">
            <w:pPr>
              <w:rPr>
                <w:rFonts w:ascii="Times New Roman" w:hAnsi="Times New Roman" w:cs="Times New Roman"/>
                <w:b/>
                <w:bCs/>
                <w:szCs w:val="20"/>
              </w:rPr>
            </w:pPr>
            <w:r>
              <w:rPr>
                <w:rFonts w:ascii="Times New Roman" w:hAnsi="Times New Roman" w:cs="Times New Roman"/>
                <w:b/>
                <w:bCs/>
                <w:szCs w:val="20"/>
              </w:rPr>
              <w:t>Presentation (100 points) due before 430pm.</w:t>
            </w:r>
          </w:p>
        </w:tc>
      </w:tr>
      <w:tr w:rsidR="00FA2016" w:rsidRPr="00894580" w14:paraId="25A61E18" w14:textId="77777777" w:rsidTr="0017208F">
        <w:tc>
          <w:tcPr>
            <w:tcW w:w="1705" w:type="dxa"/>
          </w:tcPr>
          <w:p w14:paraId="0284DD36" w14:textId="37BAEA0A" w:rsidR="00FA2016" w:rsidRPr="00FA2016" w:rsidRDefault="00FA2016" w:rsidP="00FA2016">
            <w:pPr>
              <w:rPr>
                <w:rFonts w:ascii="Times New Roman" w:hAnsi="Times New Roman" w:cs="Times New Roman"/>
                <w:b/>
                <w:bCs/>
              </w:rPr>
            </w:pPr>
            <w:r w:rsidRPr="00FA2016">
              <w:rPr>
                <w:rFonts w:ascii="Times New Roman" w:hAnsi="Times New Roman" w:cs="Times New Roman"/>
              </w:rPr>
              <w:t>January 23</w:t>
            </w:r>
          </w:p>
        </w:tc>
        <w:tc>
          <w:tcPr>
            <w:tcW w:w="4528" w:type="dxa"/>
          </w:tcPr>
          <w:p w14:paraId="42CC6067" w14:textId="526D7C6F" w:rsidR="00FA2016" w:rsidRDefault="00FA2016" w:rsidP="00FA2016">
            <w:pPr>
              <w:rPr>
                <w:rFonts w:ascii="Times New Roman" w:hAnsi="Times New Roman" w:cs="Times New Roman"/>
                <w:b/>
                <w:szCs w:val="20"/>
              </w:rPr>
            </w:pPr>
            <w:r w:rsidRPr="001528BE">
              <w:rPr>
                <w:rFonts w:ascii="Times New Roman" w:hAnsi="Times New Roman" w:cs="Times New Roman"/>
                <w:b/>
                <w:szCs w:val="20"/>
              </w:rPr>
              <w:t>Exam 3 (</w:t>
            </w:r>
            <w:r>
              <w:rPr>
                <w:rFonts w:ascii="Times New Roman" w:hAnsi="Times New Roman" w:cs="Times New Roman"/>
                <w:b/>
                <w:szCs w:val="20"/>
              </w:rPr>
              <w:t>Lectures</w:t>
            </w:r>
            <w:r w:rsidRPr="001528BE">
              <w:rPr>
                <w:rFonts w:ascii="Times New Roman" w:hAnsi="Times New Roman" w:cs="Times New Roman"/>
                <w:b/>
                <w:szCs w:val="20"/>
              </w:rPr>
              <w:t xml:space="preserve"> 13-15)</w:t>
            </w:r>
          </w:p>
          <w:p w14:paraId="3E270C4D" w14:textId="359B2BF5" w:rsidR="00FA2016" w:rsidRPr="001528BE" w:rsidRDefault="00FA2016" w:rsidP="00FA2016">
            <w:pPr>
              <w:rPr>
                <w:rFonts w:ascii="Times New Roman" w:hAnsi="Times New Roman" w:cs="Times New Roman"/>
                <w:szCs w:val="20"/>
              </w:rPr>
            </w:pPr>
            <w:r w:rsidRPr="00E31B1E">
              <w:rPr>
                <w:rFonts w:ascii="Times New Roman" w:hAnsi="Times New Roman" w:cs="Times New Roman"/>
                <w:bCs/>
                <w:szCs w:val="20"/>
              </w:rPr>
              <w:t>Must be taken during this time.</w:t>
            </w:r>
          </w:p>
        </w:tc>
        <w:tc>
          <w:tcPr>
            <w:tcW w:w="3117" w:type="dxa"/>
          </w:tcPr>
          <w:p w14:paraId="1CF215FF" w14:textId="77777777" w:rsidR="00FA2016" w:rsidRPr="001528BE" w:rsidRDefault="00FA2016" w:rsidP="00FA2016">
            <w:pPr>
              <w:rPr>
                <w:rFonts w:ascii="Times New Roman" w:hAnsi="Times New Roman" w:cs="Times New Roman"/>
                <w:b/>
                <w:szCs w:val="20"/>
              </w:rPr>
            </w:pPr>
            <w:r w:rsidRPr="001528BE">
              <w:rPr>
                <w:rFonts w:ascii="Times New Roman" w:hAnsi="Times New Roman" w:cs="Times New Roman"/>
                <w:b/>
                <w:szCs w:val="20"/>
              </w:rPr>
              <w:t>4:30 – 7:10 pm (100 points)</w:t>
            </w:r>
          </w:p>
          <w:p w14:paraId="7B0FBBD7" w14:textId="0E428FC3" w:rsidR="00FA2016" w:rsidRPr="001528BE" w:rsidRDefault="00FA2016" w:rsidP="00FA2016">
            <w:pPr>
              <w:rPr>
                <w:rFonts w:ascii="Times New Roman" w:hAnsi="Times New Roman" w:cs="Times New Roman"/>
                <w:szCs w:val="20"/>
              </w:rPr>
            </w:pPr>
            <w:r w:rsidRPr="001528BE">
              <w:rPr>
                <w:rFonts w:ascii="Times New Roman" w:hAnsi="Times New Roman" w:cs="Times New Roman"/>
                <w:b/>
                <w:bCs/>
                <w:szCs w:val="20"/>
              </w:rPr>
              <w:t>Presentation Reviews Due</w:t>
            </w:r>
          </w:p>
        </w:tc>
      </w:tr>
    </w:tbl>
    <w:p w14:paraId="28629668" w14:textId="77777777" w:rsidR="003A21D2" w:rsidRDefault="003A21D2">
      <w:pPr>
        <w:rPr>
          <w:rFonts w:ascii="Times New Roman" w:hAnsi="Times New Roman" w:cs="Times New Roman"/>
          <w:color w:val="000000"/>
          <w:sz w:val="24"/>
          <w:szCs w:val="24"/>
        </w:rPr>
      </w:pPr>
    </w:p>
    <w:sectPr w:rsidR="003A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5C85"/>
    <w:multiLevelType w:val="multilevel"/>
    <w:tmpl w:val="24B6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50E99"/>
    <w:multiLevelType w:val="multilevel"/>
    <w:tmpl w:val="5E1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54497"/>
    <w:multiLevelType w:val="multilevel"/>
    <w:tmpl w:val="35A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45225"/>
    <w:multiLevelType w:val="hybridMultilevel"/>
    <w:tmpl w:val="5BE61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93166A"/>
    <w:multiLevelType w:val="multilevel"/>
    <w:tmpl w:val="3990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837AEF"/>
    <w:multiLevelType w:val="multilevel"/>
    <w:tmpl w:val="EB9A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866B8E"/>
    <w:multiLevelType w:val="multilevel"/>
    <w:tmpl w:val="C852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F0664F"/>
    <w:multiLevelType w:val="multilevel"/>
    <w:tmpl w:val="4550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4329705">
    <w:abstractNumId w:val="7"/>
  </w:num>
  <w:num w:numId="2" w16cid:durableId="1124882127">
    <w:abstractNumId w:val="5"/>
  </w:num>
  <w:num w:numId="3" w16cid:durableId="1843541177">
    <w:abstractNumId w:val="6"/>
  </w:num>
  <w:num w:numId="4" w16cid:durableId="2110004456">
    <w:abstractNumId w:val="3"/>
  </w:num>
  <w:num w:numId="5" w16cid:durableId="1043823824">
    <w:abstractNumId w:val="2"/>
  </w:num>
  <w:num w:numId="6" w16cid:durableId="1161777802">
    <w:abstractNumId w:val="4"/>
  </w:num>
  <w:num w:numId="7" w16cid:durableId="1856966317">
    <w:abstractNumId w:val="1"/>
  </w:num>
  <w:num w:numId="8" w16cid:durableId="208884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8C"/>
    <w:rsid w:val="00023ACC"/>
    <w:rsid w:val="000301D1"/>
    <w:rsid w:val="0005270A"/>
    <w:rsid w:val="00064260"/>
    <w:rsid w:val="000717A2"/>
    <w:rsid w:val="00085372"/>
    <w:rsid w:val="00097071"/>
    <w:rsid w:val="000E31EE"/>
    <w:rsid w:val="000F0977"/>
    <w:rsid w:val="001151FC"/>
    <w:rsid w:val="00123D04"/>
    <w:rsid w:val="00147374"/>
    <w:rsid w:val="00150038"/>
    <w:rsid w:val="001528BE"/>
    <w:rsid w:val="0017006B"/>
    <w:rsid w:val="0017208F"/>
    <w:rsid w:val="001C6780"/>
    <w:rsid w:val="001E39FD"/>
    <w:rsid w:val="00203D42"/>
    <w:rsid w:val="002136CB"/>
    <w:rsid w:val="00230290"/>
    <w:rsid w:val="00235941"/>
    <w:rsid w:val="00245DC1"/>
    <w:rsid w:val="002531AD"/>
    <w:rsid w:val="00290EF5"/>
    <w:rsid w:val="002A1ABF"/>
    <w:rsid w:val="002A2EA1"/>
    <w:rsid w:val="002C7D15"/>
    <w:rsid w:val="002D5269"/>
    <w:rsid w:val="002F12D5"/>
    <w:rsid w:val="0030686C"/>
    <w:rsid w:val="0033036E"/>
    <w:rsid w:val="00360751"/>
    <w:rsid w:val="0038616B"/>
    <w:rsid w:val="003A21D2"/>
    <w:rsid w:val="003A2810"/>
    <w:rsid w:val="003B4000"/>
    <w:rsid w:val="003B4936"/>
    <w:rsid w:val="003C377E"/>
    <w:rsid w:val="0040110E"/>
    <w:rsid w:val="00416E74"/>
    <w:rsid w:val="00424137"/>
    <w:rsid w:val="00426F16"/>
    <w:rsid w:val="004320F3"/>
    <w:rsid w:val="004342CA"/>
    <w:rsid w:val="004841C4"/>
    <w:rsid w:val="00484BF5"/>
    <w:rsid w:val="00486EA4"/>
    <w:rsid w:val="00490B7B"/>
    <w:rsid w:val="0049280A"/>
    <w:rsid w:val="004A412A"/>
    <w:rsid w:val="004A5118"/>
    <w:rsid w:val="005036ED"/>
    <w:rsid w:val="00517DD4"/>
    <w:rsid w:val="005322DB"/>
    <w:rsid w:val="00534356"/>
    <w:rsid w:val="00573679"/>
    <w:rsid w:val="00580A46"/>
    <w:rsid w:val="005C1B0B"/>
    <w:rsid w:val="005E439C"/>
    <w:rsid w:val="005F1CA4"/>
    <w:rsid w:val="006308EE"/>
    <w:rsid w:val="0065680A"/>
    <w:rsid w:val="00667121"/>
    <w:rsid w:val="00693FF9"/>
    <w:rsid w:val="006B467A"/>
    <w:rsid w:val="006D16AA"/>
    <w:rsid w:val="006D18E1"/>
    <w:rsid w:val="006F43BC"/>
    <w:rsid w:val="006F6664"/>
    <w:rsid w:val="007071A4"/>
    <w:rsid w:val="007B055D"/>
    <w:rsid w:val="007B1937"/>
    <w:rsid w:val="007B5152"/>
    <w:rsid w:val="007D4B7E"/>
    <w:rsid w:val="007E0E40"/>
    <w:rsid w:val="0085646E"/>
    <w:rsid w:val="00865A7F"/>
    <w:rsid w:val="00885F26"/>
    <w:rsid w:val="00894580"/>
    <w:rsid w:val="008A546A"/>
    <w:rsid w:val="008A6961"/>
    <w:rsid w:val="008C34D4"/>
    <w:rsid w:val="008C46AF"/>
    <w:rsid w:val="008C6977"/>
    <w:rsid w:val="0090052A"/>
    <w:rsid w:val="00912759"/>
    <w:rsid w:val="0091448A"/>
    <w:rsid w:val="00917982"/>
    <w:rsid w:val="009379D9"/>
    <w:rsid w:val="00943572"/>
    <w:rsid w:val="00957D83"/>
    <w:rsid w:val="00984B8A"/>
    <w:rsid w:val="00985430"/>
    <w:rsid w:val="00990A19"/>
    <w:rsid w:val="009A1EFD"/>
    <w:rsid w:val="009A568C"/>
    <w:rsid w:val="009B762B"/>
    <w:rsid w:val="009C13A1"/>
    <w:rsid w:val="00A4693C"/>
    <w:rsid w:val="00A5004B"/>
    <w:rsid w:val="00A507E5"/>
    <w:rsid w:val="00A775BD"/>
    <w:rsid w:val="00AC7091"/>
    <w:rsid w:val="00B04BF8"/>
    <w:rsid w:val="00B31940"/>
    <w:rsid w:val="00B35D0D"/>
    <w:rsid w:val="00BA6BD2"/>
    <w:rsid w:val="00BB55B2"/>
    <w:rsid w:val="00BC0B97"/>
    <w:rsid w:val="00BC3A1F"/>
    <w:rsid w:val="00BE157C"/>
    <w:rsid w:val="00C02889"/>
    <w:rsid w:val="00C371D3"/>
    <w:rsid w:val="00C649F6"/>
    <w:rsid w:val="00C725F8"/>
    <w:rsid w:val="00C76297"/>
    <w:rsid w:val="00CA3E3F"/>
    <w:rsid w:val="00CC7395"/>
    <w:rsid w:val="00CD2D2B"/>
    <w:rsid w:val="00CD407E"/>
    <w:rsid w:val="00CD7547"/>
    <w:rsid w:val="00D06353"/>
    <w:rsid w:val="00D445CD"/>
    <w:rsid w:val="00D71A3F"/>
    <w:rsid w:val="00D8234F"/>
    <w:rsid w:val="00DA05A0"/>
    <w:rsid w:val="00DA52CF"/>
    <w:rsid w:val="00DB6129"/>
    <w:rsid w:val="00DD686F"/>
    <w:rsid w:val="00DE2CF4"/>
    <w:rsid w:val="00DE6122"/>
    <w:rsid w:val="00DF1B08"/>
    <w:rsid w:val="00E00517"/>
    <w:rsid w:val="00E05BCD"/>
    <w:rsid w:val="00E067C3"/>
    <w:rsid w:val="00E13E34"/>
    <w:rsid w:val="00E158BD"/>
    <w:rsid w:val="00E31B1E"/>
    <w:rsid w:val="00E36977"/>
    <w:rsid w:val="00E43AC1"/>
    <w:rsid w:val="00E463F6"/>
    <w:rsid w:val="00E54FE4"/>
    <w:rsid w:val="00E70322"/>
    <w:rsid w:val="00E911D8"/>
    <w:rsid w:val="00E93810"/>
    <w:rsid w:val="00EC5A66"/>
    <w:rsid w:val="00EE0754"/>
    <w:rsid w:val="00EF3CCC"/>
    <w:rsid w:val="00F16602"/>
    <w:rsid w:val="00F2411C"/>
    <w:rsid w:val="00F3276C"/>
    <w:rsid w:val="00F37AFE"/>
    <w:rsid w:val="00F4237D"/>
    <w:rsid w:val="00F50DFE"/>
    <w:rsid w:val="00F62619"/>
    <w:rsid w:val="00F63357"/>
    <w:rsid w:val="00F74396"/>
    <w:rsid w:val="00F76B4A"/>
    <w:rsid w:val="00F876BD"/>
    <w:rsid w:val="00F9257D"/>
    <w:rsid w:val="00FA2016"/>
    <w:rsid w:val="00FA6705"/>
    <w:rsid w:val="00FC34E6"/>
    <w:rsid w:val="00FC54E3"/>
    <w:rsid w:val="00FE2AB9"/>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58E1"/>
  <w15:chartTrackingRefBased/>
  <w15:docId w15:val="{BD22AA8D-40E3-4682-A9DB-09206C2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885F26"/>
    <w:pPr>
      <w:keepNext/>
      <w:spacing w:after="0" w:line="240" w:lineRule="auto"/>
      <w:outlineLvl w:val="3"/>
    </w:pPr>
    <w:rPr>
      <w:rFonts w:ascii="Arial Black" w:eastAsia="Times New Roman" w:hAnsi="Arial Black"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85F26"/>
    <w:rPr>
      <w:rFonts w:ascii="Arial Black" w:eastAsia="Times New Roman" w:hAnsi="Arial Black" w:cs="Times New Roman"/>
      <w:sz w:val="32"/>
      <w:szCs w:val="24"/>
    </w:rPr>
  </w:style>
  <w:style w:type="paragraph" w:styleId="NormalWeb">
    <w:name w:val="Normal (Web)"/>
    <w:basedOn w:val="Normal"/>
    <w:uiPriority w:val="99"/>
    <w:rsid w:val="00885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85F26"/>
    <w:rPr>
      <w:color w:val="0000FF"/>
      <w:u w:val="single"/>
    </w:rPr>
  </w:style>
  <w:style w:type="paragraph" w:styleId="BodyText">
    <w:name w:val="Body Text"/>
    <w:basedOn w:val="Normal"/>
    <w:link w:val="BodyTextChar"/>
    <w:rsid w:val="00885F26"/>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85F26"/>
    <w:rPr>
      <w:rFonts w:ascii="Times New Roman" w:eastAsia="Times New Roman" w:hAnsi="Times New Roman" w:cs="Times New Roman"/>
    </w:rPr>
  </w:style>
  <w:style w:type="character" w:styleId="Strong">
    <w:name w:val="Strong"/>
    <w:uiPriority w:val="22"/>
    <w:qFormat/>
    <w:rsid w:val="00885F26"/>
    <w:rPr>
      <w:b/>
      <w:bCs/>
    </w:rPr>
  </w:style>
  <w:style w:type="character" w:styleId="Emphasis">
    <w:name w:val="Emphasis"/>
    <w:basedOn w:val="DefaultParagraphFont"/>
    <w:uiPriority w:val="20"/>
    <w:qFormat/>
    <w:rsid w:val="00B04BF8"/>
    <w:rPr>
      <w:i/>
      <w:iCs/>
    </w:rPr>
  </w:style>
  <w:style w:type="character" w:customStyle="1" w:styleId="collapseomatic">
    <w:name w:val="collapseomatic"/>
    <w:basedOn w:val="DefaultParagraphFont"/>
    <w:rsid w:val="00693FF9"/>
  </w:style>
  <w:style w:type="table" w:styleId="TableGrid">
    <w:name w:val="Table Grid"/>
    <w:basedOn w:val="TableNormal"/>
    <w:uiPriority w:val="39"/>
    <w:rsid w:val="0002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9084">
      <w:bodyDiv w:val="1"/>
      <w:marLeft w:val="0"/>
      <w:marRight w:val="0"/>
      <w:marTop w:val="0"/>
      <w:marBottom w:val="0"/>
      <w:divBdr>
        <w:top w:val="none" w:sz="0" w:space="0" w:color="auto"/>
        <w:left w:val="none" w:sz="0" w:space="0" w:color="auto"/>
        <w:bottom w:val="none" w:sz="0" w:space="0" w:color="auto"/>
        <w:right w:val="none" w:sz="0" w:space="0" w:color="auto"/>
      </w:divBdr>
    </w:div>
    <w:div w:id="1184586412">
      <w:bodyDiv w:val="1"/>
      <w:marLeft w:val="0"/>
      <w:marRight w:val="0"/>
      <w:marTop w:val="0"/>
      <w:marBottom w:val="0"/>
      <w:divBdr>
        <w:top w:val="none" w:sz="0" w:space="0" w:color="auto"/>
        <w:left w:val="none" w:sz="0" w:space="0" w:color="auto"/>
        <w:bottom w:val="none" w:sz="0" w:space="0" w:color="auto"/>
        <w:right w:val="none" w:sz="0" w:space="0" w:color="auto"/>
      </w:divBdr>
      <w:divsChild>
        <w:div w:id="236550795">
          <w:marLeft w:val="240"/>
          <w:marRight w:val="0"/>
          <w:marTop w:val="0"/>
          <w:marBottom w:val="0"/>
          <w:divBdr>
            <w:top w:val="none" w:sz="0" w:space="0" w:color="auto"/>
            <w:left w:val="none" w:sz="0" w:space="0" w:color="auto"/>
            <w:bottom w:val="none" w:sz="0" w:space="0" w:color="auto"/>
            <w:right w:val="none" w:sz="0" w:space="0" w:color="auto"/>
          </w:divBdr>
        </w:div>
      </w:divsChild>
    </w:div>
    <w:div w:id="17836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policy.gmu.edu/policies/reporting-of-clery-act-crimes-andor-prohibited-sexual-condu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versity.gmu.edu/sexual-misconduct" TargetMode="External"/><Relationship Id="rId12" Type="http://schemas.openxmlformats.org/officeDocument/2006/relationships/hyperlink" Target="https://diversity.gmu.edu/sexual-miscon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crerar@gmu.edu" TargetMode="External"/><Relationship Id="rId11" Type="http://schemas.openxmlformats.org/officeDocument/2006/relationships/hyperlink" Target="http://shs.gmu.edu/" TargetMode="External"/><Relationship Id="rId5" Type="http://schemas.openxmlformats.org/officeDocument/2006/relationships/webSettings" Target="webSettings.xml"/><Relationship Id="rId10" Type="http://schemas.openxmlformats.org/officeDocument/2006/relationships/hyperlink" Target="https://caps.gmu.edu/" TargetMode="External"/><Relationship Id="rId4" Type="http://schemas.openxmlformats.org/officeDocument/2006/relationships/settings" Target="settings.xml"/><Relationship Id="rId9" Type="http://schemas.openxmlformats.org/officeDocument/2006/relationships/hyperlink" Target="http://ssac.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9CF6-EDCB-4B35-8A9D-ACF156E3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Crerar</dc:creator>
  <cp:keywords/>
  <dc:description/>
  <cp:lastModifiedBy>Lorelei D Crerar</cp:lastModifiedBy>
  <cp:revision>3</cp:revision>
  <dcterms:created xsi:type="dcterms:W3CDTF">2023-01-11T16:52:00Z</dcterms:created>
  <dcterms:modified xsi:type="dcterms:W3CDTF">2023-01-11T17:17:00Z</dcterms:modified>
</cp:coreProperties>
</file>