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501A" w14:textId="068B80E2" w:rsidR="004F2F31" w:rsidRDefault="001E6662" w:rsidP="002402A8">
      <w:pPr>
        <w:rPr>
          <w:rFonts w:ascii="Century Schoolbook" w:hAnsi="Century Schoolbook" w:cs="Times New Roman"/>
          <w:b/>
          <w:sz w:val="28"/>
          <w:szCs w:val="28"/>
        </w:rPr>
      </w:pPr>
      <w:r w:rsidRPr="00F85961">
        <w:rPr>
          <w:rFonts w:ascii="Century Schoolbook" w:hAnsi="Century Schoolbook" w:cs="Times New Roman"/>
          <w:b/>
          <w:sz w:val="28"/>
          <w:szCs w:val="28"/>
        </w:rPr>
        <w:t>BIOL 43</w:t>
      </w:r>
      <w:r w:rsidR="00E3590A">
        <w:rPr>
          <w:rFonts w:ascii="Century Schoolbook" w:hAnsi="Century Schoolbook" w:cs="Times New Roman"/>
          <w:b/>
          <w:sz w:val="28"/>
          <w:szCs w:val="28"/>
        </w:rPr>
        <w:t>2</w:t>
      </w:r>
      <w:r w:rsidR="00F77B5A">
        <w:rPr>
          <w:rFonts w:ascii="Century Schoolbook" w:hAnsi="Century Schoolbook" w:cs="Times New Roman"/>
          <w:b/>
          <w:sz w:val="28"/>
          <w:szCs w:val="28"/>
        </w:rPr>
        <w:t>/691</w:t>
      </w:r>
      <w:r w:rsidR="002402A8">
        <w:rPr>
          <w:rFonts w:ascii="Century Schoolbook" w:hAnsi="Century Schoolbook" w:cs="Times New Roman"/>
          <w:b/>
          <w:sz w:val="28"/>
          <w:szCs w:val="28"/>
        </w:rPr>
        <w:t xml:space="preserve">: </w:t>
      </w:r>
      <w:r w:rsidR="00833E97" w:rsidRPr="002402A8">
        <w:rPr>
          <w:rFonts w:ascii="Century Schoolbook" w:hAnsi="Century Schoolbook" w:cs="Times New Roman"/>
          <w:b/>
          <w:sz w:val="28"/>
          <w:szCs w:val="28"/>
          <w:u w:val="single"/>
        </w:rPr>
        <w:t xml:space="preserve">Clinical Applications </w:t>
      </w:r>
      <w:r w:rsidR="004135AE">
        <w:rPr>
          <w:rFonts w:ascii="Century Schoolbook" w:hAnsi="Century Schoolbook" w:cs="Times New Roman"/>
          <w:b/>
          <w:sz w:val="28"/>
          <w:szCs w:val="28"/>
          <w:u w:val="single"/>
        </w:rPr>
        <w:t>in</w:t>
      </w:r>
      <w:r w:rsidR="00833E97" w:rsidRPr="002402A8">
        <w:rPr>
          <w:rFonts w:ascii="Century Schoolbook" w:hAnsi="Century Schoolbook" w:cs="Times New Roman"/>
          <w:b/>
          <w:sz w:val="28"/>
          <w:szCs w:val="28"/>
          <w:u w:val="single"/>
        </w:rPr>
        <w:t xml:space="preserve"> Human Physiology</w:t>
      </w:r>
      <w:r w:rsidR="00A02C9B" w:rsidRPr="00C33E52">
        <w:rPr>
          <w:rFonts w:ascii="Century Schoolbook" w:hAnsi="Century Schoolbook" w:cs="Times New Roman"/>
          <w:b/>
          <w:sz w:val="28"/>
          <w:szCs w:val="28"/>
        </w:rPr>
        <w:t xml:space="preserve"> </w:t>
      </w:r>
      <w:r w:rsidR="00A02C9B" w:rsidRPr="00A02C9B">
        <w:rPr>
          <w:rFonts w:ascii="Century Schoolbook" w:hAnsi="Century Schoolbook" w:cs="Times New Roman"/>
          <w:b/>
          <w:sz w:val="28"/>
          <w:szCs w:val="28"/>
        </w:rPr>
        <w:t>– Fall 2020</w:t>
      </w:r>
    </w:p>
    <w:p w14:paraId="3F34BC0F" w14:textId="77777777" w:rsidR="00F85961" w:rsidRPr="00F85961" w:rsidRDefault="00F85961" w:rsidP="00F85961">
      <w:pPr>
        <w:jc w:val="center"/>
        <w:rPr>
          <w:rFonts w:ascii="Century Schoolbook" w:hAnsi="Century Schoolbook" w:cs="Times New Roman"/>
          <w:b/>
          <w:sz w:val="28"/>
          <w:szCs w:val="28"/>
        </w:rPr>
      </w:pPr>
    </w:p>
    <w:p w14:paraId="764FB7BD" w14:textId="13DFF407" w:rsidR="001E6662" w:rsidRPr="00B668E3" w:rsidRDefault="006D3487" w:rsidP="001E6662">
      <w:pPr>
        <w:rPr>
          <w:rFonts w:ascii="Century Schoolbook" w:hAnsi="Century Schoolbook" w:cs="Times New Roman"/>
          <w:b/>
        </w:rPr>
      </w:pPr>
      <w:r w:rsidRPr="00B668E3">
        <w:rPr>
          <w:rFonts w:ascii="Century Schoolbook" w:hAnsi="Century Schoolbook" w:cs="Times New Roman"/>
          <w:b/>
        </w:rPr>
        <w:t>I</w:t>
      </w:r>
      <w:r w:rsidR="00D62001">
        <w:rPr>
          <w:rFonts w:ascii="Century Schoolbook" w:hAnsi="Century Schoolbook" w:cs="Times New Roman"/>
          <w:b/>
        </w:rPr>
        <w:t>NSTRUCTORS</w:t>
      </w:r>
      <w:r w:rsidRPr="00B668E3">
        <w:rPr>
          <w:rFonts w:ascii="Century Schoolbook" w:hAnsi="Century Schoolbook" w:cs="Times New Roman"/>
          <w:b/>
        </w:rPr>
        <w:t>:</w:t>
      </w:r>
    </w:p>
    <w:p w14:paraId="717113F8" w14:textId="4F5FF921" w:rsidR="00EB5A78" w:rsidRDefault="001E6662" w:rsidP="001E6662">
      <w:pPr>
        <w:rPr>
          <w:rFonts w:ascii="Century Schoolbook" w:hAnsi="Century Schoolbook" w:cs="Times New Roman"/>
        </w:rPr>
      </w:pPr>
      <w:r w:rsidRPr="00B668E3">
        <w:rPr>
          <w:rFonts w:ascii="Century Schoolbook" w:hAnsi="Century Schoolbook" w:cs="Times New Roman"/>
        </w:rPr>
        <w:t xml:space="preserve">Dr. Brenda </w:t>
      </w:r>
      <w:proofErr w:type="spellStart"/>
      <w:r w:rsidRPr="00B668E3">
        <w:rPr>
          <w:rFonts w:ascii="Century Schoolbook" w:hAnsi="Century Schoolbook" w:cs="Times New Roman"/>
        </w:rPr>
        <w:t>Tond</w:t>
      </w:r>
      <w:r w:rsidR="00B668E3">
        <w:rPr>
          <w:rFonts w:ascii="Century Schoolbook" w:hAnsi="Century Schoolbook" w:cs="Times New Roman"/>
        </w:rPr>
        <w:t>i</w:t>
      </w:r>
      <w:proofErr w:type="spellEnd"/>
      <w:r w:rsidR="00B668E3">
        <w:rPr>
          <w:rFonts w:ascii="Century Schoolbook" w:hAnsi="Century Schoolbook" w:cs="Times New Roman"/>
        </w:rPr>
        <w:tab/>
      </w:r>
      <w:r w:rsidR="00B668E3">
        <w:rPr>
          <w:rFonts w:ascii="Century Schoolbook" w:hAnsi="Century Schoolbook" w:cs="Times New Roman"/>
        </w:rPr>
        <w:tab/>
      </w:r>
      <w:r w:rsidR="00B668E3">
        <w:rPr>
          <w:rFonts w:ascii="Century Schoolbook" w:hAnsi="Century Schoolbook" w:cs="Times New Roman"/>
        </w:rPr>
        <w:tab/>
      </w:r>
      <w:r w:rsidR="00B668E3">
        <w:rPr>
          <w:rFonts w:ascii="Century Schoolbook" w:hAnsi="Century Schoolbook" w:cs="Times New Roman"/>
        </w:rPr>
        <w:tab/>
      </w:r>
      <w:hyperlink r:id="rId7" w:history="1">
        <w:r w:rsidR="00EB5A78" w:rsidRPr="00203F22">
          <w:rPr>
            <w:rStyle w:val="Hyperlink"/>
            <w:rFonts w:ascii="Century Schoolbook" w:hAnsi="Century Schoolbook" w:cs="Times New Roman"/>
          </w:rPr>
          <w:t>btondi@gmu.edu</w:t>
        </w:r>
      </w:hyperlink>
    </w:p>
    <w:p w14:paraId="65881875" w14:textId="4345A94F" w:rsidR="001E6662" w:rsidRPr="00B668E3" w:rsidRDefault="001E6662" w:rsidP="001E6662">
      <w:pPr>
        <w:rPr>
          <w:rFonts w:ascii="Century Schoolbook" w:hAnsi="Century Schoolbook" w:cs="Times New Roman"/>
        </w:rPr>
      </w:pPr>
      <w:r w:rsidRPr="00B668E3">
        <w:rPr>
          <w:rFonts w:ascii="Century Schoolbook" w:hAnsi="Century Schoolbook" w:cs="Times New Roman"/>
        </w:rPr>
        <w:t>Office: 1213 Exploratory Hall</w:t>
      </w:r>
      <w:r w:rsidR="006D3487" w:rsidRPr="00B668E3">
        <w:rPr>
          <w:rFonts w:ascii="Century Schoolbook" w:hAnsi="Century Schoolbook" w:cs="Times New Roman"/>
        </w:rPr>
        <w:tab/>
      </w:r>
      <w:r w:rsidR="006D3487" w:rsidRPr="00B668E3">
        <w:rPr>
          <w:rFonts w:ascii="Century Schoolbook" w:hAnsi="Century Schoolbook" w:cs="Times New Roman"/>
        </w:rPr>
        <w:tab/>
        <w:t>703-993-9427</w:t>
      </w:r>
    </w:p>
    <w:p w14:paraId="649C2850" w14:textId="6EF61EF9" w:rsidR="001E6662" w:rsidRPr="00B668E3" w:rsidRDefault="00CA35D1" w:rsidP="00113A88">
      <w:pPr>
        <w:rPr>
          <w:rFonts w:ascii="Century Schoolbook" w:hAnsi="Century Schoolbook" w:cs="Times New Roman"/>
        </w:rPr>
      </w:pPr>
      <w:r>
        <w:rPr>
          <w:rFonts w:ascii="Century Schoolbook" w:hAnsi="Century Schoolbook" w:cs="Times New Roman"/>
        </w:rPr>
        <w:t xml:space="preserve">Office Hours:  </w:t>
      </w:r>
    </w:p>
    <w:p w14:paraId="6DB12190" w14:textId="77777777" w:rsidR="00B668E3" w:rsidRPr="00B668E3" w:rsidRDefault="00B668E3" w:rsidP="00E5511C">
      <w:pPr>
        <w:widowControl w:val="0"/>
        <w:autoSpaceDE w:val="0"/>
        <w:autoSpaceDN w:val="0"/>
        <w:adjustRightInd w:val="0"/>
        <w:rPr>
          <w:rFonts w:ascii="Century Schoolbook" w:hAnsi="Century Schoolbook" w:cs="Calibri"/>
        </w:rPr>
      </w:pPr>
    </w:p>
    <w:p w14:paraId="7E29A068" w14:textId="7BADC8DC" w:rsidR="00B668E3" w:rsidRDefault="006D3487" w:rsidP="00B668E3">
      <w:pPr>
        <w:widowControl w:val="0"/>
        <w:autoSpaceDE w:val="0"/>
        <w:autoSpaceDN w:val="0"/>
        <w:adjustRightInd w:val="0"/>
        <w:contextualSpacing/>
        <w:rPr>
          <w:rFonts w:ascii="Century Schoolbook" w:hAnsi="Century Schoolbook" w:cs="Calibri"/>
        </w:rPr>
      </w:pPr>
      <w:r w:rsidRPr="00B668E3">
        <w:rPr>
          <w:rFonts w:ascii="Century Schoolbook" w:hAnsi="Century Schoolbook" w:cs="Calibri"/>
        </w:rPr>
        <w:t>Dr. Alexandra Masterson</w:t>
      </w:r>
      <w:r w:rsidR="00B668E3" w:rsidRPr="00B668E3">
        <w:rPr>
          <w:rFonts w:ascii="Century Schoolbook" w:hAnsi="Century Schoolbook" w:cs="Calibri"/>
        </w:rPr>
        <w:tab/>
      </w:r>
      <w:r w:rsidR="00B668E3" w:rsidRPr="00B668E3">
        <w:rPr>
          <w:rFonts w:ascii="Century Schoolbook" w:hAnsi="Century Schoolbook" w:cs="Calibri"/>
        </w:rPr>
        <w:tab/>
      </w:r>
      <w:r w:rsidR="00B668E3" w:rsidRPr="00B668E3">
        <w:rPr>
          <w:rFonts w:ascii="Century Schoolbook" w:hAnsi="Century Schoolbook" w:cs="Calibri"/>
        </w:rPr>
        <w:tab/>
      </w:r>
      <w:hyperlink r:id="rId8" w:history="1">
        <w:r w:rsidR="00EB5A78" w:rsidRPr="00203F22">
          <w:rPr>
            <w:rStyle w:val="Hyperlink"/>
            <w:rFonts w:ascii="Century Schoolbook" w:hAnsi="Century Schoolbook" w:cs="Calibri"/>
          </w:rPr>
          <w:t>amaster2@gmu.edu</w:t>
        </w:r>
      </w:hyperlink>
    </w:p>
    <w:p w14:paraId="43E03AE0" w14:textId="41F5C1EF" w:rsidR="00B668E3" w:rsidRPr="00B668E3" w:rsidRDefault="00B668E3" w:rsidP="00B668E3">
      <w:pPr>
        <w:widowControl w:val="0"/>
        <w:autoSpaceDE w:val="0"/>
        <w:autoSpaceDN w:val="0"/>
        <w:adjustRightInd w:val="0"/>
        <w:contextualSpacing/>
        <w:rPr>
          <w:rFonts w:ascii="Century Schoolbook" w:hAnsi="Century Schoolbook" w:cs="Calibri"/>
        </w:rPr>
      </w:pPr>
      <w:r w:rsidRPr="00B668E3">
        <w:rPr>
          <w:rFonts w:ascii="Century Schoolbook" w:hAnsi="Century Schoolbook" w:cs="Calibri"/>
        </w:rPr>
        <w:t xml:space="preserve">Office:  1207 Exploratory Hall </w:t>
      </w:r>
      <w:r w:rsidRPr="00B668E3">
        <w:rPr>
          <w:rFonts w:ascii="Century Schoolbook" w:hAnsi="Century Schoolbook" w:cs="Calibri"/>
        </w:rPr>
        <w:tab/>
      </w:r>
      <w:r w:rsidRPr="00B668E3">
        <w:rPr>
          <w:rFonts w:ascii="Century Schoolbook" w:hAnsi="Century Schoolbook" w:cs="Calibri"/>
        </w:rPr>
        <w:tab/>
        <w:t>703-993-4211</w:t>
      </w:r>
    </w:p>
    <w:p w14:paraId="57229941" w14:textId="71679437" w:rsidR="00B668E3" w:rsidRPr="00B668E3" w:rsidRDefault="00B668E3" w:rsidP="00B668E3">
      <w:pPr>
        <w:widowControl w:val="0"/>
        <w:autoSpaceDE w:val="0"/>
        <w:autoSpaceDN w:val="0"/>
        <w:adjustRightInd w:val="0"/>
        <w:contextualSpacing/>
        <w:rPr>
          <w:rFonts w:ascii="Century Schoolbook" w:hAnsi="Century Schoolbook" w:cs="Calibri"/>
        </w:rPr>
      </w:pPr>
      <w:r w:rsidRPr="00CA35D1">
        <w:rPr>
          <w:rFonts w:ascii="Century Schoolbook" w:hAnsi="Century Schoolbook" w:cs="Calibri"/>
        </w:rPr>
        <w:t>Office Hours</w:t>
      </w:r>
      <w:r w:rsidR="00113A88">
        <w:rPr>
          <w:rFonts w:ascii="Century Schoolbook" w:hAnsi="Century Schoolbook" w:cs="Calibri"/>
        </w:rPr>
        <w:t>:</w:t>
      </w:r>
    </w:p>
    <w:p w14:paraId="6A9C9BA3" w14:textId="77777777" w:rsidR="00B668E3" w:rsidRPr="00B668E3" w:rsidRDefault="00B668E3" w:rsidP="00B668E3">
      <w:pPr>
        <w:widowControl w:val="0"/>
        <w:autoSpaceDE w:val="0"/>
        <w:autoSpaceDN w:val="0"/>
        <w:adjustRightInd w:val="0"/>
        <w:contextualSpacing/>
        <w:rPr>
          <w:rFonts w:ascii="Century Schoolbook" w:hAnsi="Century Schoolbook" w:cs="Calibri"/>
        </w:rPr>
      </w:pPr>
    </w:p>
    <w:p w14:paraId="1287E901" w14:textId="790235F8" w:rsidR="00B668E3" w:rsidRPr="00B668E3" w:rsidRDefault="00B668E3" w:rsidP="00B668E3">
      <w:pPr>
        <w:widowControl w:val="0"/>
        <w:autoSpaceDE w:val="0"/>
        <w:autoSpaceDN w:val="0"/>
        <w:adjustRightInd w:val="0"/>
        <w:contextualSpacing/>
        <w:rPr>
          <w:rFonts w:ascii="Century Schoolbook" w:hAnsi="Century Schoolbook" w:cs="Calibri"/>
        </w:rPr>
      </w:pPr>
      <w:r w:rsidRPr="00B668E3">
        <w:rPr>
          <w:rFonts w:ascii="Century Schoolbook" w:hAnsi="Century Schoolbook" w:cs="Calibri"/>
        </w:rPr>
        <w:t xml:space="preserve">Dr. Denise </w:t>
      </w:r>
      <w:proofErr w:type="spellStart"/>
      <w:r w:rsidRPr="00B668E3">
        <w:rPr>
          <w:rFonts w:ascii="Century Schoolbook" w:hAnsi="Century Schoolbook" w:cs="Calibri"/>
        </w:rPr>
        <w:t>Hunnell</w:t>
      </w:r>
      <w:proofErr w:type="spellEnd"/>
      <w:r w:rsidRPr="00B668E3">
        <w:rPr>
          <w:rFonts w:ascii="Century Schoolbook" w:hAnsi="Century Schoolbook" w:cs="Calibri"/>
        </w:rPr>
        <w:tab/>
      </w:r>
      <w:r w:rsidRPr="00B668E3">
        <w:rPr>
          <w:rFonts w:ascii="Century Schoolbook" w:hAnsi="Century Schoolbook" w:cs="Calibri"/>
        </w:rPr>
        <w:tab/>
      </w:r>
      <w:r w:rsidRPr="00B668E3">
        <w:rPr>
          <w:rFonts w:ascii="Century Schoolbook" w:hAnsi="Century Schoolbook" w:cs="Calibri"/>
        </w:rPr>
        <w:tab/>
      </w:r>
      <w:hyperlink r:id="rId9" w:history="1">
        <w:r w:rsidRPr="00B668E3">
          <w:rPr>
            <w:rStyle w:val="Hyperlink"/>
            <w:rFonts w:ascii="Century Schoolbook" w:hAnsi="Century Schoolbook" w:cs="Calibri"/>
          </w:rPr>
          <w:t>dhunnell@gmu.edu</w:t>
        </w:r>
      </w:hyperlink>
    </w:p>
    <w:p w14:paraId="6256B421" w14:textId="6E65C54C" w:rsidR="00B668E3" w:rsidRPr="00B668E3" w:rsidRDefault="00B668E3" w:rsidP="00B668E3">
      <w:pPr>
        <w:widowControl w:val="0"/>
        <w:autoSpaceDE w:val="0"/>
        <w:autoSpaceDN w:val="0"/>
        <w:adjustRightInd w:val="0"/>
        <w:contextualSpacing/>
        <w:rPr>
          <w:rFonts w:ascii="Century Schoolbook" w:hAnsi="Century Schoolbook" w:cs="Calibri"/>
        </w:rPr>
      </w:pPr>
      <w:r w:rsidRPr="00B668E3">
        <w:rPr>
          <w:rFonts w:ascii="Century Schoolbook" w:hAnsi="Century Schoolbook" w:cs="Calibri"/>
        </w:rPr>
        <w:t>Office:  1102 Exploratory Hall</w:t>
      </w:r>
    </w:p>
    <w:p w14:paraId="2EB0492A" w14:textId="2DADE855" w:rsidR="004F2F31" w:rsidRPr="005A0353" w:rsidRDefault="00CA35D1" w:rsidP="00E5511C">
      <w:pPr>
        <w:widowControl w:val="0"/>
        <w:autoSpaceDE w:val="0"/>
        <w:autoSpaceDN w:val="0"/>
        <w:adjustRightInd w:val="0"/>
        <w:contextualSpacing/>
        <w:rPr>
          <w:rFonts w:ascii="Century Schoolbook" w:hAnsi="Century Schoolbook" w:cs="Calibri"/>
        </w:rPr>
      </w:pPr>
      <w:r>
        <w:rPr>
          <w:rFonts w:ascii="Century Schoolbook" w:hAnsi="Century Schoolbook" w:cs="Calibri"/>
        </w:rPr>
        <w:t xml:space="preserve">Office Hours:  </w:t>
      </w:r>
      <w:r w:rsidR="000C62D5" w:rsidRPr="00B668E3">
        <w:rPr>
          <w:rFonts w:ascii="Century Schoolbook" w:hAnsi="Century Schoolbook" w:cs="Calibri"/>
        </w:rPr>
        <w:br/>
      </w:r>
    </w:p>
    <w:p w14:paraId="71151733" w14:textId="7928D640" w:rsidR="00CC5A71" w:rsidRPr="006D3487" w:rsidRDefault="00CC5A71" w:rsidP="00E5511C">
      <w:pPr>
        <w:widowControl w:val="0"/>
        <w:autoSpaceDE w:val="0"/>
        <w:autoSpaceDN w:val="0"/>
        <w:adjustRightInd w:val="0"/>
        <w:rPr>
          <w:rFonts w:ascii="Century Schoolbook" w:hAnsi="Century Schoolbook" w:cs="Calibri"/>
          <w:b/>
        </w:rPr>
      </w:pPr>
      <w:r w:rsidRPr="006D3487">
        <w:rPr>
          <w:rFonts w:ascii="Century Schoolbook" w:hAnsi="Century Schoolbook" w:cs="Calibri"/>
          <w:b/>
        </w:rPr>
        <w:t>COURSE MATERIALS</w:t>
      </w:r>
    </w:p>
    <w:p w14:paraId="2CE9DDEE" w14:textId="173F97FC" w:rsidR="00D806F6" w:rsidRPr="006D3487" w:rsidRDefault="00D806F6"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Lecture Power</w:t>
      </w:r>
      <w:r w:rsidR="00B668E3">
        <w:rPr>
          <w:rFonts w:ascii="Century Schoolbook" w:hAnsi="Century Schoolbook" w:cs="Calibri"/>
        </w:rPr>
        <w:t>P</w:t>
      </w:r>
      <w:r w:rsidRPr="006D3487">
        <w:rPr>
          <w:rFonts w:ascii="Century Schoolbook" w:hAnsi="Century Schoolbook" w:cs="Calibri"/>
        </w:rPr>
        <w:t>oints – available on Blackboard</w:t>
      </w:r>
    </w:p>
    <w:p w14:paraId="414B93EE" w14:textId="20B755C2" w:rsidR="00D806F6" w:rsidRPr="006D3487" w:rsidRDefault="00D806F6"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Web-based Resources including, but not limited to:</w:t>
      </w:r>
    </w:p>
    <w:p w14:paraId="77751A58" w14:textId="17BD30E0" w:rsidR="00D806F6" w:rsidRPr="006D3487" w:rsidRDefault="00D806F6"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ab/>
        <w:t>American Family Physician</w:t>
      </w:r>
    </w:p>
    <w:p w14:paraId="5008CDA7" w14:textId="0712367B" w:rsidR="00D806F6" w:rsidRPr="006D3487" w:rsidRDefault="00D806F6"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ab/>
        <w:t>U.S. Preventive Task Force Guidelines</w:t>
      </w:r>
    </w:p>
    <w:p w14:paraId="60C0AFF9" w14:textId="42667C1E" w:rsidR="00D806F6" w:rsidRDefault="00D806F6"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ab/>
        <w:t>New England Journal of Medicine</w:t>
      </w:r>
    </w:p>
    <w:p w14:paraId="6B0D9AD4" w14:textId="77777777" w:rsidR="005A0353" w:rsidRDefault="005A0353" w:rsidP="004F2F31">
      <w:pPr>
        <w:pStyle w:val="NormalWeb"/>
        <w:spacing w:before="0" w:beforeAutospacing="0" w:after="0" w:afterAutospacing="0"/>
        <w:rPr>
          <w:rFonts w:ascii="Century Schoolbook" w:hAnsi="Century Schoolbook"/>
          <w:b/>
        </w:rPr>
      </w:pPr>
    </w:p>
    <w:p w14:paraId="14C59923" w14:textId="3EC37288" w:rsidR="004F2F31" w:rsidRPr="005A0353" w:rsidRDefault="004F2F31" w:rsidP="004F2F31">
      <w:pPr>
        <w:pStyle w:val="NormalWeb"/>
        <w:spacing w:before="0" w:beforeAutospacing="0" w:after="0" w:afterAutospacing="0"/>
        <w:rPr>
          <w:rFonts w:ascii="Century Schoolbook" w:hAnsi="Century Schoolbook"/>
          <w:b/>
        </w:rPr>
      </w:pPr>
      <w:r w:rsidRPr="005A0353">
        <w:rPr>
          <w:rFonts w:ascii="Century Schoolbook" w:hAnsi="Century Schoolbook"/>
          <w:b/>
        </w:rPr>
        <w:t>CORRESPONDENCE:</w:t>
      </w:r>
    </w:p>
    <w:p w14:paraId="765997E7" w14:textId="12F5B057" w:rsidR="004F2F31" w:rsidRPr="005A0353" w:rsidRDefault="004F2F31" w:rsidP="00113A88">
      <w:pPr>
        <w:pStyle w:val="NormalWeb"/>
        <w:spacing w:before="0" w:beforeAutospacing="0" w:after="0" w:afterAutospacing="0"/>
        <w:rPr>
          <w:rFonts w:ascii="Century Schoolbook" w:hAnsi="Century Schoolbook"/>
        </w:rPr>
      </w:pPr>
      <w:r w:rsidRPr="005A0353">
        <w:rPr>
          <w:rFonts w:ascii="Century Schoolbook" w:hAnsi="Century Schoolbook"/>
        </w:rPr>
        <w:t>When communicating with your instructor via email, only use your GMU email and please include the following in your email:</w:t>
      </w:r>
      <w:r w:rsidR="00113A88">
        <w:rPr>
          <w:rFonts w:ascii="Century Schoolbook" w:hAnsi="Century Schoolbook"/>
        </w:rPr>
        <w:t xml:space="preserve">  f</w:t>
      </w:r>
      <w:r w:rsidRPr="005A0353">
        <w:rPr>
          <w:rFonts w:ascii="Century Schoolbook" w:hAnsi="Century Schoolbook"/>
        </w:rPr>
        <w:t>ull name</w:t>
      </w:r>
      <w:r w:rsidR="005F183F">
        <w:rPr>
          <w:rFonts w:ascii="Century Schoolbook" w:hAnsi="Century Schoolbook"/>
        </w:rPr>
        <w:t xml:space="preserve"> and </w:t>
      </w:r>
      <w:r w:rsidR="00457538">
        <w:rPr>
          <w:rFonts w:ascii="Century Schoolbook" w:hAnsi="Century Schoolbook"/>
        </w:rPr>
        <w:t>s</w:t>
      </w:r>
      <w:r w:rsidRPr="005A0353">
        <w:rPr>
          <w:rFonts w:ascii="Century Schoolbook" w:hAnsi="Century Schoolbook"/>
        </w:rPr>
        <w:t>pecific course</w:t>
      </w:r>
      <w:r w:rsidR="005A0353">
        <w:rPr>
          <w:rFonts w:ascii="Century Schoolbook" w:hAnsi="Century Schoolbook"/>
        </w:rPr>
        <w:t xml:space="preserve"> number</w:t>
      </w:r>
      <w:r w:rsidR="00113A88">
        <w:rPr>
          <w:rFonts w:ascii="Century Schoolbook" w:hAnsi="Century Schoolbook"/>
        </w:rPr>
        <w:t>.</w:t>
      </w:r>
      <w:r w:rsidR="005A0353">
        <w:rPr>
          <w:rFonts w:ascii="Century Schoolbook" w:hAnsi="Century Schoolbook"/>
        </w:rPr>
        <w:t xml:space="preserve"> </w:t>
      </w:r>
    </w:p>
    <w:p w14:paraId="66256257" w14:textId="77777777" w:rsidR="004F2F31" w:rsidRPr="005A0353" w:rsidRDefault="004F2F31" w:rsidP="004F2F31">
      <w:pPr>
        <w:pStyle w:val="NormalWeb"/>
        <w:spacing w:before="0" w:beforeAutospacing="0" w:after="0" w:afterAutospacing="0"/>
        <w:rPr>
          <w:rFonts w:ascii="Century Schoolbook" w:hAnsi="Century Schoolbook"/>
        </w:rPr>
      </w:pPr>
      <w:r w:rsidRPr="005A0353">
        <w:rPr>
          <w:rFonts w:ascii="Century Schoolbook" w:hAnsi="Century Schoolbook"/>
        </w:rPr>
        <w:t>All instructors teach multiple courses, so this will make it easier for the instructor to address your concerns or questions.</w:t>
      </w:r>
    </w:p>
    <w:p w14:paraId="0DD152C2" w14:textId="4C1E66D4" w:rsidR="004F2F31" w:rsidRPr="005A0353" w:rsidRDefault="004F2F31" w:rsidP="005A0353">
      <w:pPr>
        <w:pStyle w:val="NormalWeb"/>
        <w:rPr>
          <w:rFonts w:ascii="Century Schoolbook" w:hAnsi="Century Schoolbook"/>
        </w:rPr>
      </w:pPr>
      <w:r w:rsidRPr="005A0353">
        <w:rPr>
          <w:rFonts w:ascii="Century Schoolbook" w:hAnsi="Century Schoolbook"/>
          <w:b/>
        </w:rPr>
        <w:t>MASON Alert System</w:t>
      </w:r>
      <w:r w:rsidRPr="005A0353">
        <w:rPr>
          <w:rFonts w:ascii="Century Schoolbook" w:hAnsi="Century Schoolbook"/>
        </w:rPr>
        <w:t xml:space="preserve">:  This system serves to provide students with emergency information of various kinds.  You may sign up for these alerts at </w:t>
      </w:r>
      <w:hyperlink r:id="rId10" w:history="1">
        <w:r w:rsidRPr="005A0353">
          <w:rPr>
            <w:rStyle w:val="Hyperlink"/>
            <w:rFonts w:ascii="Century Schoolbook" w:hAnsi="Century Schoolbook"/>
          </w:rPr>
          <w:t>https://alert.gmu.edu</w:t>
        </w:r>
      </w:hyperlink>
      <w:r w:rsidRPr="005A0353">
        <w:rPr>
          <w:rFonts w:ascii="Century Schoolbook" w:hAnsi="Century Schoolbook"/>
        </w:rPr>
        <w:t>.</w:t>
      </w:r>
    </w:p>
    <w:p w14:paraId="4C13EB43" w14:textId="3BF3AA19" w:rsidR="000C62D5" w:rsidRPr="006D3487" w:rsidRDefault="000C62D5" w:rsidP="00E5511C">
      <w:pPr>
        <w:widowControl w:val="0"/>
        <w:autoSpaceDE w:val="0"/>
        <w:autoSpaceDN w:val="0"/>
        <w:adjustRightInd w:val="0"/>
        <w:rPr>
          <w:rFonts w:ascii="Century Schoolbook" w:hAnsi="Century Schoolbook" w:cs="Calibri"/>
          <w:b/>
        </w:rPr>
      </w:pPr>
      <w:r w:rsidRPr="006D3487">
        <w:rPr>
          <w:rFonts w:ascii="Century Schoolbook" w:hAnsi="Century Schoolbook" w:cs="Calibri"/>
          <w:b/>
        </w:rPr>
        <w:t>EVALUATIONS</w:t>
      </w:r>
    </w:p>
    <w:p w14:paraId="5CA1BCFB" w14:textId="4FEDCFEF" w:rsidR="00E5511C" w:rsidRPr="006D3487" w:rsidRDefault="000C62D5"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3 Exams @ 100 points each – 300 points</w:t>
      </w:r>
    </w:p>
    <w:p w14:paraId="714EE7C7" w14:textId="71741C94" w:rsidR="000C62D5" w:rsidRDefault="000C62D5"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Case Study Presentation</w:t>
      </w:r>
      <w:r w:rsidR="00D2283E">
        <w:rPr>
          <w:rFonts w:ascii="Century Schoolbook" w:hAnsi="Century Schoolbook" w:cs="Calibri"/>
        </w:rPr>
        <w:t xml:space="preserve"> </w:t>
      </w:r>
      <w:r w:rsidRPr="006D3487">
        <w:rPr>
          <w:rFonts w:ascii="Century Schoolbook" w:hAnsi="Century Schoolbook" w:cs="Calibri"/>
        </w:rPr>
        <w:t>– 50 points</w:t>
      </w:r>
    </w:p>
    <w:p w14:paraId="38E63B0F" w14:textId="7D42A572" w:rsidR="003B67CF" w:rsidRPr="00CA35D1" w:rsidRDefault="003B67CF" w:rsidP="00E5511C">
      <w:pPr>
        <w:widowControl w:val="0"/>
        <w:autoSpaceDE w:val="0"/>
        <w:autoSpaceDN w:val="0"/>
        <w:adjustRightInd w:val="0"/>
        <w:rPr>
          <w:rFonts w:ascii="Century Schoolbook" w:hAnsi="Century Schoolbook" w:cs="Calibri"/>
        </w:rPr>
      </w:pPr>
      <w:r w:rsidRPr="00CA35D1">
        <w:rPr>
          <w:rFonts w:ascii="Century Schoolbook" w:hAnsi="Century Schoolbook" w:cs="Calibri"/>
        </w:rPr>
        <w:t>Attendance/Participation – 25 points</w:t>
      </w:r>
    </w:p>
    <w:p w14:paraId="4F6E3D97" w14:textId="1F90C075" w:rsidR="005A0421" w:rsidRPr="008617B5" w:rsidRDefault="000C62D5" w:rsidP="00E5511C">
      <w:pPr>
        <w:widowControl w:val="0"/>
        <w:autoSpaceDE w:val="0"/>
        <w:autoSpaceDN w:val="0"/>
        <w:adjustRightInd w:val="0"/>
        <w:rPr>
          <w:rFonts w:ascii="Century Schoolbook" w:hAnsi="Century Schoolbook" w:cs="Calibri"/>
        </w:rPr>
      </w:pPr>
      <w:r w:rsidRPr="00CA35D1">
        <w:rPr>
          <w:rFonts w:ascii="Century Schoolbook" w:hAnsi="Century Schoolbook" w:cs="Calibri"/>
        </w:rPr>
        <w:t>TOTAL = 3</w:t>
      </w:r>
      <w:r w:rsidR="003B67CF" w:rsidRPr="00CA35D1">
        <w:rPr>
          <w:rFonts w:ascii="Century Schoolbook" w:hAnsi="Century Schoolbook" w:cs="Calibri"/>
        </w:rPr>
        <w:t>75</w:t>
      </w:r>
      <w:r w:rsidR="00B34231" w:rsidRPr="00CA35D1">
        <w:rPr>
          <w:rFonts w:ascii="Century Schoolbook" w:hAnsi="Century Schoolbook" w:cs="Calibri"/>
        </w:rPr>
        <w:t xml:space="preserve"> </w:t>
      </w:r>
      <w:r w:rsidRPr="00CA35D1">
        <w:rPr>
          <w:rFonts w:ascii="Century Schoolbook" w:hAnsi="Century Schoolbook" w:cs="Calibri"/>
        </w:rPr>
        <w:t>points</w:t>
      </w:r>
    </w:p>
    <w:p w14:paraId="397DEB8A" w14:textId="77777777" w:rsidR="004F2F31" w:rsidRPr="008617B5" w:rsidRDefault="004F2F31" w:rsidP="00E5511C">
      <w:pPr>
        <w:widowControl w:val="0"/>
        <w:autoSpaceDE w:val="0"/>
        <w:autoSpaceDN w:val="0"/>
        <w:adjustRightInd w:val="0"/>
        <w:rPr>
          <w:rFonts w:ascii="Century Schoolbook" w:hAnsi="Century Schoolbook" w:cs="Calibri"/>
        </w:rPr>
      </w:pPr>
    </w:p>
    <w:p w14:paraId="72E2AB7D" w14:textId="743DF63D" w:rsidR="000C62D5" w:rsidRDefault="004F2F31" w:rsidP="00E5511C">
      <w:pPr>
        <w:widowControl w:val="0"/>
        <w:autoSpaceDE w:val="0"/>
        <w:autoSpaceDN w:val="0"/>
        <w:adjustRightInd w:val="0"/>
        <w:rPr>
          <w:rFonts w:ascii="Century Schoolbook" w:hAnsi="Century Schoolbook" w:cs="Calibri"/>
        </w:rPr>
      </w:pPr>
      <w:r w:rsidRPr="008617B5">
        <w:rPr>
          <w:rFonts w:ascii="Century Schoolbook" w:hAnsi="Century Schoolbook" w:cs="Calibri"/>
        </w:rPr>
        <w:t>For graduate students (BIOL 691):  An additional Case Study Presentation (50 points) is required.  Total points = 4</w:t>
      </w:r>
      <w:r w:rsidR="003B67CF">
        <w:rPr>
          <w:rFonts w:ascii="Century Schoolbook" w:hAnsi="Century Schoolbook" w:cs="Calibri"/>
        </w:rPr>
        <w:t>25</w:t>
      </w:r>
      <w:r w:rsidRPr="008617B5">
        <w:rPr>
          <w:rFonts w:ascii="Century Schoolbook" w:hAnsi="Century Schoolbook" w:cs="Calibri"/>
        </w:rPr>
        <w:t xml:space="preserve"> points</w:t>
      </w:r>
    </w:p>
    <w:p w14:paraId="3D6E1617" w14:textId="77777777" w:rsidR="004F2F31" w:rsidRDefault="004F2F31" w:rsidP="00E5511C">
      <w:pPr>
        <w:widowControl w:val="0"/>
        <w:autoSpaceDE w:val="0"/>
        <w:autoSpaceDN w:val="0"/>
        <w:adjustRightInd w:val="0"/>
        <w:rPr>
          <w:rFonts w:ascii="Century Schoolbook" w:hAnsi="Century Schoolbook" w:cs="Calibri"/>
          <w:b/>
        </w:rPr>
      </w:pPr>
    </w:p>
    <w:p w14:paraId="74F56165" w14:textId="32608F81" w:rsidR="000C62D5" w:rsidRPr="006D3487" w:rsidRDefault="000C62D5" w:rsidP="00E5511C">
      <w:pPr>
        <w:widowControl w:val="0"/>
        <w:autoSpaceDE w:val="0"/>
        <w:autoSpaceDN w:val="0"/>
        <w:adjustRightInd w:val="0"/>
        <w:rPr>
          <w:rFonts w:ascii="Century Schoolbook" w:hAnsi="Century Schoolbook" w:cs="Calibri"/>
          <w:b/>
        </w:rPr>
      </w:pPr>
      <w:r w:rsidRPr="006D3487">
        <w:rPr>
          <w:rFonts w:ascii="Century Schoolbook" w:hAnsi="Century Schoolbook" w:cs="Calibri"/>
          <w:b/>
        </w:rPr>
        <w:t>EXAMS</w:t>
      </w:r>
    </w:p>
    <w:p w14:paraId="7685BD2A" w14:textId="5A0C0C11" w:rsidR="005A0353" w:rsidRDefault="000C62D5"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 xml:space="preserve">Exams may include multiple choice, </w:t>
      </w:r>
      <w:r w:rsidR="00CC5A71" w:rsidRPr="006D3487">
        <w:rPr>
          <w:rFonts w:ascii="Century Schoolbook" w:hAnsi="Century Schoolbook" w:cs="Calibri"/>
        </w:rPr>
        <w:t>matching, fill in the blank, essay,</w:t>
      </w:r>
      <w:r w:rsidR="006368B5">
        <w:rPr>
          <w:rFonts w:ascii="Century Schoolbook" w:hAnsi="Century Schoolbook" w:cs="Calibri"/>
        </w:rPr>
        <w:t xml:space="preserve"> </w:t>
      </w:r>
      <w:r w:rsidR="00CC5A71" w:rsidRPr="006D3487">
        <w:rPr>
          <w:rFonts w:ascii="Century Schoolbook" w:hAnsi="Century Schoolbook" w:cs="Calibri"/>
        </w:rPr>
        <w:t xml:space="preserve">problem-solving questions, and case study evaluation.  There will be no bonus points on your exams.  </w:t>
      </w:r>
    </w:p>
    <w:p w14:paraId="2DA2B2D5" w14:textId="77777777" w:rsidR="00E06CF9" w:rsidRPr="006D3487" w:rsidRDefault="00E06CF9" w:rsidP="00E5511C">
      <w:pPr>
        <w:widowControl w:val="0"/>
        <w:autoSpaceDE w:val="0"/>
        <w:autoSpaceDN w:val="0"/>
        <w:adjustRightInd w:val="0"/>
        <w:rPr>
          <w:rFonts w:ascii="Century Schoolbook" w:hAnsi="Century Schoolbook" w:cs="Calibri"/>
        </w:rPr>
      </w:pPr>
    </w:p>
    <w:p w14:paraId="5D4B9969" w14:textId="77777777" w:rsidR="00113A88" w:rsidRDefault="00113A88">
      <w:pPr>
        <w:rPr>
          <w:rFonts w:ascii="Century Schoolbook" w:eastAsia="Times New Roman" w:hAnsi="Century Schoolbook" w:cs="Times New Roman"/>
          <w:b/>
        </w:rPr>
      </w:pPr>
      <w:r>
        <w:rPr>
          <w:rFonts w:ascii="Century Schoolbook" w:hAnsi="Century Schoolbook"/>
          <w:b/>
        </w:rPr>
        <w:br w:type="page"/>
      </w:r>
    </w:p>
    <w:p w14:paraId="4443F616" w14:textId="767ABA57" w:rsidR="005A0353" w:rsidRPr="005A0353" w:rsidRDefault="005A0353" w:rsidP="005A0353">
      <w:pPr>
        <w:pStyle w:val="NormalWeb"/>
        <w:spacing w:before="0" w:beforeAutospacing="0" w:after="0" w:afterAutospacing="0"/>
        <w:rPr>
          <w:rFonts w:ascii="Century Schoolbook" w:hAnsi="Century Schoolbook"/>
          <w:b/>
          <w:i/>
        </w:rPr>
      </w:pPr>
      <w:r w:rsidRPr="005A0353">
        <w:rPr>
          <w:rFonts w:ascii="Century Schoolbook" w:hAnsi="Century Schoolbook"/>
          <w:b/>
        </w:rPr>
        <w:lastRenderedPageBreak/>
        <w:t>ODS (Office of Disability Services) ACCOMMODATIONS</w:t>
      </w:r>
      <w:r w:rsidRPr="005A0353">
        <w:rPr>
          <w:rFonts w:ascii="Century Schoolbook" w:hAnsi="Century Schoolbook"/>
          <w:b/>
          <w:i/>
        </w:rPr>
        <w:t>:</w:t>
      </w:r>
    </w:p>
    <w:p w14:paraId="7E448029" w14:textId="77777777" w:rsidR="005A0353" w:rsidRPr="005A0353" w:rsidRDefault="005A0353" w:rsidP="005A0353">
      <w:pPr>
        <w:contextualSpacing/>
        <w:rPr>
          <w:rFonts w:ascii="Century Schoolbook" w:hAnsi="Century Schoolbook" w:cs="Times New Roman"/>
          <w:i/>
        </w:rPr>
      </w:pPr>
      <w:r w:rsidRPr="005A0353">
        <w:rPr>
          <w:rFonts w:ascii="Century Schoolbook" w:hAnsi="Century Schoolbook" w:cs="Times New Roman"/>
        </w:rPr>
        <w:t xml:space="preserve">All accommodations must be verified by proper and </w:t>
      </w:r>
      <w:r w:rsidRPr="005A0353">
        <w:rPr>
          <w:rFonts w:ascii="Century Schoolbook" w:hAnsi="Century Schoolbook" w:cs="Times New Roman"/>
          <w:u w:val="single"/>
        </w:rPr>
        <w:t>current</w:t>
      </w:r>
      <w:r w:rsidRPr="005A0353">
        <w:rPr>
          <w:rFonts w:ascii="Century Schoolbook" w:hAnsi="Century Schoolbook" w:cs="Times New Roman"/>
        </w:rPr>
        <w:t xml:space="preserve"> documentation by ODS.  </w:t>
      </w:r>
    </w:p>
    <w:p w14:paraId="24F59165" w14:textId="77777777" w:rsidR="005A0353" w:rsidRPr="005A0353" w:rsidRDefault="005A0353" w:rsidP="005A0353">
      <w:pPr>
        <w:contextualSpacing/>
        <w:rPr>
          <w:rFonts w:ascii="Century Schoolbook" w:hAnsi="Century Schoolbook" w:cs="Times New Roman"/>
        </w:rPr>
      </w:pPr>
      <w:r w:rsidRPr="005A0353">
        <w:rPr>
          <w:rFonts w:ascii="Century Schoolbook" w:hAnsi="Century Schoolbook" w:cs="Times New Roman"/>
        </w:rPr>
        <w:t>It is required that you meet with your instructor to discuss your accommodations at the beginning of the semester to insure proper coordination with ODS, you and your instructor.   Accommodations will not be provided retroactive of the date provided on the ODS documentation, and no variations in accommodations will be accepted without additional documentation from ODS.</w:t>
      </w:r>
    </w:p>
    <w:p w14:paraId="1CE43A83" w14:textId="77777777" w:rsidR="005A0353" w:rsidRDefault="005A0353" w:rsidP="00E5511C">
      <w:pPr>
        <w:widowControl w:val="0"/>
        <w:autoSpaceDE w:val="0"/>
        <w:autoSpaceDN w:val="0"/>
        <w:adjustRightInd w:val="0"/>
        <w:rPr>
          <w:rFonts w:ascii="Century Schoolbook" w:hAnsi="Century Schoolbook" w:cs="Calibri"/>
          <w:b/>
        </w:rPr>
      </w:pPr>
    </w:p>
    <w:p w14:paraId="49BBB92D" w14:textId="6CB908B2" w:rsidR="00CC5A71" w:rsidRPr="006D3487" w:rsidRDefault="00CC5A71" w:rsidP="00E5511C">
      <w:pPr>
        <w:widowControl w:val="0"/>
        <w:autoSpaceDE w:val="0"/>
        <w:autoSpaceDN w:val="0"/>
        <w:adjustRightInd w:val="0"/>
        <w:rPr>
          <w:rFonts w:ascii="Century Schoolbook" w:hAnsi="Century Schoolbook" w:cs="Calibri"/>
          <w:b/>
        </w:rPr>
      </w:pPr>
      <w:r w:rsidRPr="006D3487">
        <w:rPr>
          <w:rFonts w:ascii="Century Schoolbook" w:hAnsi="Century Schoolbook" w:cs="Calibri"/>
          <w:b/>
        </w:rPr>
        <w:t>CASE STUDY PRESENTATION</w:t>
      </w:r>
      <w:r w:rsidR="00DA5113">
        <w:rPr>
          <w:rFonts w:ascii="Century Schoolbook" w:hAnsi="Century Schoolbook" w:cs="Calibri"/>
          <w:b/>
        </w:rPr>
        <w:t>S</w:t>
      </w:r>
    </w:p>
    <w:p w14:paraId="7E7E2DE1" w14:textId="2B48A467" w:rsidR="00E5511C" w:rsidRPr="006D3487" w:rsidRDefault="00E5511C" w:rsidP="00E5511C">
      <w:pPr>
        <w:widowControl w:val="0"/>
        <w:autoSpaceDE w:val="0"/>
        <w:autoSpaceDN w:val="0"/>
        <w:adjustRightInd w:val="0"/>
        <w:rPr>
          <w:rFonts w:ascii="Century Schoolbook" w:hAnsi="Century Schoolbook" w:cs="Calibri"/>
        </w:rPr>
      </w:pPr>
      <w:r w:rsidRPr="006D3487">
        <w:rPr>
          <w:rFonts w:ascii="Century Schoolbook" w:hAnsi="Century Schoolbook" w:cs="Calibri"/>
        </w:rPr>
        <w:t xml:space="preserve">Case </w:t>
      </w:r>
      <w:r w:rsidR="00CC5A71" w:rsidRPr="006D3487">
        <w:rPr>
          <w:rFonts w:ascii="Century Schoolbook" w:hAnsi="Century Schoolbook" w:cs="Calibri"/>
        </w:rPr>
        <w:t xml:space="preserve">study presentation will utilize a </w:t>
      </w:r>
      <w:r w:rsidRPr="006D3487">
        <w:rPr>
          <w:rFonts w:ascii="Century Schoolbook" w:hAnsi="Century Schoolbook" w:cs="Calibri"/>
        </w:rPr>
        <w:t>SOAP Note Format</w:t>
      </w:r>
      <w:r w:rsidR="00CC5A71" w:rsidRPr="006D3487">
        <w:rPr>
          <w:rFonts w:ascii="Century Schoolbook" w:hAnsi="Century Schoolbook" w:cs="Calibri"/>
        </w:rPr>
        <w:t>.</w:t>
      </w:r>
    </w:p>
    <w:p w14:paraId="53409AF6" w14:textId="77777777" w:rsidR="000C62D5" w:rsidRPr="006D3487" w:rsidRDefault="00E5511C"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Subjective</w:t>
      </w:r>
      <w:r w:rsidR="000C62D5" w:rsidRPr="006D3487">
        <w:rPr>
          <w:rFonts w:ascii="Century Schoolbook" w:hAnsi="Century Schoolbook" w:cs="Calibri"/>
        </w:rPr>
        <w:t xml:space="preserve"> – patient symptoms</w:t>
      </w:r>
    </w:p>
    <w:p w14:paraId="356E0622" w14:textId="77777777" w:rsidR="000C62D5" w:rsidRPr="006D3487" w:rsidRDefault="00E5511C"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 xml:space="preserve">Objective – </w:t>
      </w:r>
      <w:r w:rsidR="000C62D5" w:rsidRPr="006D3487">
        <w:rPr>
          <w:rFonts w:ascii="Century Schoolbook" w:hAnsi="Century Schoolbook" w:cs="Calibri"/>
        </w:rPr>
        <w:t>patient signs; measurable parameters</w:t>
      </w:r>
    </w:p>
    <w:p w14:paraId="1029FF89" w14:textId="77777777" w:rsidR="000C62D5" w:rsidRPr="006D3487" w:rsidRDefault="00E5511C"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Assessment</w:t>
      </w:r>
      <w:r w:rsidR="000C62D5" w:rsidRPr="006D3487">
        <w:rPr>
          <w:rFonts w:ascii="Century Schoolbook" w:hAnsi="Century Schoolbook" w:cs="Calibri"/>
        </w:rPr>
        <w:t xml:space="preserve"> – diagnosis with justification</w:t>
      </w:r>
    </w:p>
    <w:p w14:paraId="539DB655" w14:textId="5056E040" w:rsidR="00477CAA" w:rsidRPr="006D3487" w:rsidRDefault="00E5511C"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Plan</w:t>
      </w:r>
      <w:r w:rsidR="000C62D5" w:rsidRPr="006D3487">
        <w:rPr>
          <w:rFonts w:ascii="Century Schoolbook" w:hAnsi="Century Schoolbook" w:cs="Calibri"/>
        </w:rPr>
        <w:t xml:space="preserve"> – clinical interventions with justification</w:t>
      </w:r>
    </w:p>
    <w:p w14:paraId="2312A141" w14:textId="0F53E844" w:rsidR="00CC5A71" w:rsidRPr="006D3487" w:rsidRDefault="00CC5A71" w:rsidP="00CC5A71">
      <w:pPr>
        <w:widowControl w:val="0"/>
        <w:autoSpaceDE w:val="0"/>
        <w:autoSpaceDN w:val="0"/>
        <w:adjustRightInd w:val="0"/>
        <w:rPr>
          <w:rFonts w:ascii="Century Schoolbook" w:hAnsi="Century Schoolbook" w:cs="Calibri"/>
        </w:rPr>
      </w:pPr>
      <w:r w:rsidRPr="006D3487">
        <w:rPr>
          <w:rFonts w:ascii="Century Schoolbook" w:hAnsi="Century Schoolbook" w:cs="Calibri"/>
        </w:rPr>
        <w:t>Presentation will be evaluated based on the following grading criteria:</w:t>
      </w:r>
    </w:p>
    <w:p w14:paraId="6D24E774" w14:textId="147DCAE2"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 xml:space="preserve">Subjective – </w:t>
      </w:r>
      <w:r w:rsidR="00E34FF2" w:rsidRPr="006D3487">
        <w:rPr>
          <w:rFonts w:ascii="Century Schoolbook" w:hAnsi="Century Schoolbook" w:cs="Calibri"/>
        </w:rPr>
        <w:tab/>
      </w:r>
      <w:r w:rsidRPr="006D3487">
        <w:rPr>
          <w:rFonts w:ascii="Century Schoolbook" w:hAnsi="Century Schoolbook" w:cs="Calibri"/>
        </w:rPr>
        <w:t>5 points</w:t>
      </w:r>
    </w:p>
    <w:p w14:paraId="1DD0F798" w14:textId="61785D00" w:rsidR="00CC5A71" w:rsidRPr="006D3487" w:rsidRDefault="00113A88" w:rsidP="00CC5A71">
      <w:pPr>
        <w:widowControl w:val="0"/>
        <w:autoSpaceDE w:val="0"/>
        <w:autoSpaceDN w:val="0"/>
        <w:adjustRightInd w:val="0"/>
        <w:ind w:left="720"/>
        <w:rPr>
          <w:rFonts w:ascii="Century Schoolbook" w:hAnsi="Century Schoolbook" w:cs="Calibri"/>
        </w:rPr>
      </w:pPr>
      <w:r>
        <w:rPr>
          <w:rFonts w:ascii="Century Schoolbook" w:hAnsi="Century Schoolbook" w:cs="Calibri"/>
        </w:rPr>
        <w:t xml:space="preserve">Objection – </w:t>
      </w:r>
      <w:r w:rsidR="00CC5A71" w:rsidRPr="006D3487">
        <w:rPr>
          <w:rFonts w:ascii="Century Schoolbook" w:hAnsi="Century Schoolbook" w:cs="Calibri"/>
        </w:rPr>
        <w:t>5 points</w:t>
      </w:r>
    </w:p>
    <w:p w14:paraId="5D9FF2B0" w14:textId="109019E5"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Assessment – 20 points</w:t>
      </w:r>
    </w:p>
    <w:p w14:paraId="6FC44F5D" w14:textId="2F503017" w:rsidR="00CC5A71" w:rsidRPr="006D3487" w:rsidRDefault="00113A88" w:rsidP="00CC5A71">
      <w:pPr>
        <w:widowControl w:val="0"/>
        <w:autoSpaceDE w:val="0"/>
        <w:autoSpaceDN w:val="0"/>
        <w:adjustRightInd w:val="0"/>
        <w:ind w:left="720"/>
        <w:rPr>
          <w:rFonts w:ascii="Century Schoolbook" w:hAnsi="Century Schoolbook" w:cs="Calibri"/>
        </w:rPr>
      </w:pPr>
      <w:r>
        <w:rPr>
          <w:rFonts w:ascii="Century Schoolbook" w:hAnsi="Century Schoolbook" w:cs="Calibri"/>
        </w:rPr>
        <w:t xml:space="preserve">Plan – </w:t>
      </w:r>
      <w:r w:rsidR="00CC5A71" w:rsidRPr="006D3487">
        <w:rPr>
          <w:rFonts w:ascii="Century Schoolbook" w:hAnsi="Century Schoolbook" w:cs="Calibri"/>
        </w:rPr>
        <w:t>20 points</w:t>
      </w:r>
    </w:p>
    <w:p w14:paraId="65F2723C" w14:textId="3D7905A0" w:rsidR="00D806F6" w:rsidRDefault="00E34FF2" w:rsidP="00D8470C">
      <w:pPr>
        <w:rPr>
          <w:rFonts w:ascii="Century Schoolbook" w:hAnsi="Century Schoolbook" w:cs="Calibri"/>
        </w:rPr>
      </w:pPr>
      <w:r w:rsidRPr="006D3487">
        <w:rPr>
          <w:rFonts w:ascii="Century Schoolbook" w:hAnsi="Century Schoolbook" w:cs="Calibri"/>
        </w:rPr>
        <w:t xml:space="preserve">Case study will be orally presented to the class and instructor team, but points will be assigned based on written submission.  </w:t>
      </w:r>
      <w:r w:rsidR="00237B17">
        <w:rPr>
          <w:rFonts w:ascii="Century Schoolbook" w:hAnsi="Century Schoolbook" w:cs="Calibri"/>
        </w:rPr>
        <w:t xml:space="preserve">Student case study presentations will be assigned at least two weeks prior to the presentation.  </w:t>
      </w:r>
    </w:p>
    <w:p w14:paraId="5297934F" w14:textId="1AC95A09" w:rsidR="00CC5A71" w:rsidRPr="006D3487" w:rsidRDefault="00A20BE2" w:rsidP="00D62001">
      <w:pPr>
        <w:widowControl w:val="0"/>
        <w:autoSpaceDE w:val="0"/>
        <w:autoSpaceDN w:val="0"/>
        <w:adjustRightInd w:val="0"/>
        <w:rPr>
          <w:rFonts w:ascii="Century Schoolbook" w:hAnsi="Century Schoolbook" w:cs="Calibri"/>
        </w:rPr>
      </w:pPr>
      <w:r>
        <w:rPr>
          <w:rFonts w:ascii="Century Schoolbook" w:hAnsi="Century Schoolbook" w:cs="Calibri"/>
        </w:rPr>
        <w:tab/>
        <w:t xml:space="preserve"> </w:t>
      </w:r>
    </w:p>
    <w:p w14:paraId="0A24C1EC" w14:textId="0EFBE54F" w:rsidR="00CC5A71" w:rsidRPr="006D3487" w:rsidRDefault="00CC5A71" w:rsidP="00CC5A71">
      <w:pPr>
        <w:widowControl w:val="0"/>
        <w:autoSpaceDE w:val="0"/>
        <w:autoSpaceDN w:val="0"/>
        <w:adjustRightInd w:val="0"/>
        <w:rPr>
          <w:rFonts w:ascii="Century Schoolbook" w:hAnsi="Century Schoolbook" w:cs="Calibri"/>
          <w:b/>
        </w:rPr>
      </w:pPr>
      <w:r w:rsidRPr="006D3487">
        <w:rPr>
          <w:rFonts w:ascii="Century Schoolbook" w:hAnsi="Century Schoolbook" w:cs="Calibri"/>
          <w:b/>
        </w:rPr>
        <w:t>GRADING SCALE:  Final grades will be based on the following:</w:t>
      </w:r>
    </w:p>
    <w:p w14:paraId="4586A1AE" w14:textId="317655F8"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 xml:space="preserve">A </w:t>
      </w:r>
      <w:r w:rsidRPr="006D3487">
        <w:rPr>
          <w:rFonts w:ascii="Century Schoolbook" w:hAnsi="Century Schoolbook" w:cs="Calibri"/>
        </w:rPr>
        <w:tab/>
        <w:t>90 – 100%</w:t>
      </w:r>
    </w:p>
    <w:p w14:paraId="25C8BB7F" w14:textId="1984680F"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B</w:t>
      </w:r>
      <w:r w:rsidRPr="006D3487">
        <w:rPr>
          <w:rFonts w:ascii="Century Schoolbook" w:hAnsi="Century Schoolbook" w:cs="Calibri"/>
        </w:rPr>
        <w:tab/>
        <w:t>80 – 89%</w:t>
      </w:r>
    </w:p>
    <w:p w14:paraId="279AEE5F" w14:textId="6925073A"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C</w:t>
      </w:r>
      <w:r w:rsidRPr="006D3487">
        <w:rPr>
          <w:rFonts w:ascii="Century Schoolbook" w:hAnsi="Century Schoolbook" w:cs="Calibri"/>
        </w:rPr>
        <w:tab/>
        <w:t>70 – 79%</w:t>
      </w:r>
    </w:p>
    <w:p w14:paraId="7A56FFE1" w14:textId="75B853D9" w:rsidR="00CC5A71" w:rsidRPr="006D3487"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D</w:t>
      </w:r>
      <w:r w:rsidRPr="006D3487">
        <w:rPr>
          <w:rFonts w:ascii="Century Schoolbook" w:hAnsi="Century Schoolbook" w:cs="Calibri"/>
        </w:rPr>
        <w:tab/>
        <w:t>60 – 69%</w:t>
      </w:r>
    </w:p>
    <w:p w14:paraId="250CC10B" w14:textId="398FDB85" w:rsidR="00CC5A71" w:rsidRDefault="00CC5A71" w:rsidP="00CC5A71">
      <w:pPr>
        <w:widowControl w:val="0"/>
        <w:autoSpaceDE w:val="0"/>
        <w:autoSpaceDN w:val="0"/>
        <w:adjustRightInd w:val="0"/>
        <w:ind w:left="720"/>
        <w:rPr>
          <w:rFonts w:ascii="Century Schoolbook" w:hAnsi="Century Schoolbook" w:cs="Calibri"/>
        </w:rPr>
      </w:pPr>
      <w:r w:rsidRPr="006D3487">
        <w:rPr>
          <w:rFonts w:ascii="Century Schoolbook" w:hAnsi="Century Schoolbook" w:cs="Calibri"/>
        </w:rPr>
        <w:t>F</w:t>
      </w:r>
      <w:r w:rsidRPr="006D3487">
        <w:rPr>
          <w:rFonts w:ascii="Century Schoolbook" w:hAnsi="Century Schoolbook" w:cs="Calibri"/>
        </w:rPr>
        <w:tab/>
        <w:t>&lt; 60%</w:t>
      </w:r>
    </w:p>
    <w:p w14:paraId="695C46BA" w14:textId="56EB27A9" w:rsidR="00DB77D3" w:rsidRDefault="00DB77D3">
      <w:pPr>
        <w:rPr>
          <w:rFonts w:ascii="Century Schoolbook" w:hAnsi="Century Schoolbook" w:cs="Calibri"/>
        </w:rPr>
      </w:pPr>
    </w:p>
    <w:p w14:paraId="3217172E" w14:textId="2D5B9FF4" w:rsidR="005A0353" w:rsidRPr="005A0353" w:rsidRDefault="005A0353">
      <w:pPr>
        <w:rPr>
          <w:rFonts w:ascii="Century Schoolbook" w:hAnsi="Century Schoolbook" w:cs="Calibri"/>
          <w:b/>
        </w:rPr>
      </w:pPr>
      <w:r w:rsidRPr="005A0353">
        <w:rPr>
          <w:rFonts w:ascii="Century Schoolbook" w:hAnsi="Century Schoolbook" w:cs="Calibri"/>
          <w:b/>
        </w:rPr>
        <w:t>TOPIC AND EXAM SCHEDULE</w:t>
      </w:r>
    </w:p>
    <w:p w14:paraId="24AB4385" w14:textId="72C2B142" w:rsidR="004F2F31" w:rsidRDefault="008B3A40">
      <w:pPr>
        <w:rPr>
          <w:rFonts w:ascii="Century Schoolbook" w:hAnsi="Century Schoolbook" w:cs="Calibri"/>
        </w:rPr>
      </w:pPr>
      <w:r>
        <w:rPr>
          <w:rFonts w:ascii="Century Schoolbook" w:hAnsi="Century Schoolbook" w:cs="Calibri"/>
        </w:rPr>
        <w:t>The proposed schedule for the order of topics is provided.  Changes may be made to this schedule at the discretion of the instructors.  The general format for the course will be a</w:t>
      </w:r>
      <w:r w:rsidR="004F2F31">
        <w:rPr>
          <w:rFonts w:ascii="Century Schoolbook" w:hAnsi="Century Schoolbook" w:cs="Calibri"/>
        </w:rPr>
        <w:t>s follows for each organ system selected:</w:t>
      </w:r>
    </w:p>
    <w:p w14:paraId="3E892E7B" w14:textId="7DC7B3A5" w:rsidR="004F2F31" w:rsidRDefault="004F2F31" w:rsidP="004F2F31">
      <w:pPr>
        <w:ind w:firstLine="720"/>
        <w:rPr>
          <w:rFonts w:ascii="Century Schoolbook" w:hAnsi="Century Schoolbook" w:cs="Calibri"/>
        </w:rPr>
      </w:pPr>
      <w:r>
        <w:rPr>
          <w:rFonts w:ascii="Century Schoolbook" w:hAnsi="Century Schoolbook" w:cs="Calibri"/>
        </w:rPr>
        <w:t>Physiology</w:t>
      </w:r>
      <w:r w:rsidR="008B3A40">
        <w:rPr>
          <w:rFonts w:ascii="Century Schoolbook" w:hAnsi="Century Schoolbook" w:cs="Calibri"/>
        </w:rPr>
        <w:t xml:space="preserve"> review</w:t>
      </w:r>
      <w:r>
        <w:rPr>
          <w:rFonts w:ascii="Century Schoolbook" w:hAnsi="Century Schoolbook" w:cs="Calibri"/>
        </w:rPr>
        <w:t xml:space="preserve"> relevant to selected pathology</w:t>
      </w:r>
    </w:p>
    <w:p w14:paraId="6F859437" w14:textId="392CAFA3" w:rsidR="004F2F31" w:rsidRDefault="004F2F31" w:rsidP="004F2F31">
      <w:pPr>
        <w:ind w:firstLine="720"/>
        <w:rPr>
          <w:rFonts w:ascii="Century Schoolbook" w:hAnsi="Century Schoolbook" w:cs="Calibri"/>
        </w:rPr>
      </w:pPr>
      <w:r>
        <w:rPr>
          <w:rFonts w:ascii="Century Schoolbook" w:hAnsi="Century Schoolbook" w:cs="Calibri"/>
        </w:rPr>
        <w:t>Selected pathology discussion</w:t>
      </w:r>
    </w:p>
    <w:p w14:paraId="54976C7F" w14:textId="77777777" w:rsidR="004F2F31" w:rsidRDefault="004F2F31" w:rsidP="004F2F31">
      <w:pPr>
        <w:rPr>
          <w:rFonts w:ascii="Century Schoolbook" w:hAnsi="Century Schoolbook" w:cs="Calibri"/>
        </w:rPr>
      </w:pPr>
      <w:r>
        <w:rPr>
          <w:rFonts w:ascii="Century Schoolbook" w:hAnsi="Century Schoolbook" w:cs="Calibri"/>
        </w:rPr>
        <w:t xml:space="preserve"> </w:t>
      </w:r>
      <w:r>
        <w:rPr>
          <w:rFonts w:ascii="Century Schoolbook" w:hAnsi="Century Schoolbook" w:cs="Calibri"/>
        </w:rPr>
        <w:tab/>
        <w:t>Selected pharmacological interventions</w:t>
      </w:r>
    </w:p>
    <w:p w14:paraId="49B9A6E8" w14:textId="77777777" w:rsidR="004F2F31" w:rsidRDefault="004F2F31" w:rsidP="004F2F31">
      <w:pPr>
        <w:rPr>
          <w:rFonts w:ascii="Century Schoolbook" w:hAnsi="Century Schoolbook" w:cs="Calibri"/>
        </w:rPr>
      </w:pPr>
      <w:r>
        <w:rPr>
          <w:rFonts w:ascii="Century Schoolbook" w:hAnsi="Century Schoolbook" w:cs="Calibri"/>
        </w:rPr>
        <w:tab/>
        <w:t>Case study presentation by instructors</w:t>
      </w:r>
    </w:p>
    <w:p w14:paraId="54DA3375" w14:textId="77777777" w:rsidR="005A0353" w:rsidRDefault="005A0353" w:rsidP="005A0353">
      <w:pPr>
        <w:pStyle w:val="NormalWeb"/>
        <w:spacing w:before="0" w:beforeAutospacing="0" w:after="0" w:afterAutospacing="0"/>
        <w:rPr>
          <w:rFonts w:ascii="Century Schoolbook" w:hAnsi="Century Schoolbook"/>
          <w:b/>
          <w:color w:val="1B1D1F"/>
        </w:rPr>
      </w:pPr>
    </w:p>
    <w:p w14:paraId="542997E9" w14:textId="0350FBD8" w:rsidR="005A0353" w:rsidRPr="005A0353" w:rsidRDefault="005A0353" w:rsidP="005A0353">
      <w:pPr>
        <w:pStyle w:val="NormalWeb"/>
        <w:spacing w:before="0" w:beforeAutospacing="0" w:after="0" w:afterAutospacing="0"/>
        <w:rPr>
          <w:rFonts w:ascii="Century Schoolbook" w:hAnsi="Century Schoolbook"/>
          <w:b/>
          <w:color w:val="1B1D1F"/>
        </w:rPr>
      </w:pPr>
      <w:r w:rsidRPr="005A0353">
        <w:rPr>
          <w:rFonts w:ascii="Century Schoolbook" w:hAnsi="Century Schoolbook"/>
          <w:b/>
          <w:color w:val="1B1D1F"/>
        </w:rPr>
        <w:t>PUBLISHING/REDISTRIBUTION OF COURSE MATERIALS:</w:t>
      </w:r>
    </w:p>
    <w:p w14:paraId="5AB5A4CD" w14:textId="77777777" w:rsidR="005A0353" w:rsidRPr="005A0353" w:rsidRDefault="005A0353" w:rsidP="005A0353">
      <w:pPr>
        <w:pStyle w:val="NormalWeb"/>
        <w:spacing w:before="0" w:beforeAutospacing="0" w:after="0" w:afterAutospacing="0"/>
        <w:rPr>
          <w:rFonts w:ascii="Century Schoolbook" w:hAnsi="Century Schoolbook"/>
        </w:rPr>
      </w:pPr>
      <w:r w:rsidRPr="005A0353">
        <w:rPr>
          <w:rFonts w:ascii="Century Schoolbook" w:hAnsi="Century Schoolbook"/>
          <w:color w:val="1B1D1F"/>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Republishing or </w:t>
      </w:r>
      <w:r w:rsidRPr="005A0353">
        <w:rPr>
          <w:rFonts w:ascii="Century Schoolbook" w:hAnsi="Century Schoolbook"/>
          <w:color w:val="1B1D1F"/>
        </w:rPr>
        <w:lastRenderedPageBreak/>
        <w:t>redistributing this material, including uploading it to web sites or linking to it through services like YouTube, violates the rights of the copyright holder and is prohibited. There are civil and criminal penalties for copyright violation. </w:t>
      </w:r>
      <w:r w:rsidRPr="005A0353">
        <w:rPr>
          <w:rFonts w:ascii="Century Schoolbook" w:hAnsi="Century Schoolbook"/>
          <w:b/>
          <w:bCs/>
          <w:color w:val="1B1D1F"/>
        </w:rPr>
        <w:t>Publishing or redistributing this material in a way that might give others an unfair advantage in this or future courses may subject you to penalties for academic misconduct.</w:t>
      </w:r>
    </w:p>
    <w:p w14:paraId="3C2FD791" w14:textId="77777777" w:rsidR="005A0353" w:rsidRDefault="005A0353" w:rsidP="005A0353">
      <w:pPr>
        <w:pStyle w:val="NormalWeb"/>
        <w:spacing w:before="0" w:beforeAutospacing="0" w:after="0" w:afterAutospacing="0"/>
        <w:rPr>
          <w:rFonts w:ascii="Century Schoolbook" w:hAnsi="Century Schoolbook"/>
          <w:b/>
          <w:bCs/>
        </w:rPr>
      </w:pPr>
    </w:p>
    <w:p w14:paraId="65E22221" w14:textId="729D4F03" w:rsidR="005A0353" w:rsidRDefault="005A0353" w:rsidP="005A0353">
      <w:pPr>
        <w:pStyle w:val="NormalWeb"/>
        <w:spacing w:before="0" w:beforeAutospacing="0" w:after="0" w:afterAutospacing="0"/>
        <w:rPr>
          <w:rFonts w:ascii="Century Schoolbook" w:hAnsi="Century Schoolbook"/>
        </w:rPr>
      </w:pPr>
      <w:r w:rsidRPr="005A0353">
        <w:rPr>
          <w:rFonts w:ascii="Century Schoolbook" w:hAnsi="Century Schoolbook"/>
          <w:b/>
          <w:bCs/>
        </w:rPr>
        <w:t>HONOR CODE:</w:t>
      </w:r>
      <w:r w:rsidRPr="005A0353">
        <w:rPr>
          <w:rFonts w:ascii="Century Schoolbook" w:hAnsi="Century Schoolbook"/>
        </w:rPr>
        <w:br/>
        <w:t xml:space="preserve">The Honor Code is an integral part of university life and will be vigorously adhered to in this course.  On the application for admission, students sign a statement agreeing to conform to and uphold the Honor Code. Students are responsible, therefore, for understanding the code’s provisions.  If you do not recall the provisions of this Code, see the excerpts below and/or review them in the GMU University Catalog – Student Rights and </w:t>
      </w:r>
      <w:r w:rsidRPr="005A0353">
        <w:rPr>
          <w:rFonts w:ascii="Century Schoolbook" w:hAnsi="Century Schoolbook"/>
          <w:color w:val="000000"/>
        </w:rPr>
        <w:t>Responsibilities</w:t>
      </w:r>
      <w:r w:rsidRPr="005A0353">
        <w:rPr>
          <w:rFonts w:ascii="Century Schoolbook" w:hAnsi="Century Schoolbook"/>
        </w:rPr>
        <w:t>/Honor System and Code.  If you ever have questions about what is and is not appropriate, be sure to ask for clarification.</w:t>
      </w:r>
    </w:p>
    <w:p w14:paraId="17ED0866" w14:textId="77777777" w:rsidR="00F54E43" w:rsidRPr="005A0353" w:rsidRDefault="00F54E43" w:rsidP="005A0353">
      <w:pPr>
        <w:pStyle w:val="NormalWeb"/>
        <w:spacing w:before="0" w:beforeAutospacing="0" w:after="0" w:afterAutospacing="0"/>
        <w:rPr>
          <w:rFonts w:ascii="Century Schoolbook" w:hAnsi="Century Schoolbook"/>
        </w:rPr>
      </w:pPr>
    </w:p>
    <w:p w14:paraId="2F443929" w14:textId="7B67F084" w:rsidR="005A0353" w:rsidRDefault="005A0353" w:rsidP="005A0353">
      <w:pPr>
        <w:pStyle w:val="NormalWeb"/>
        <w:spacing w:before="0" w:beforeAutospacing="0" w:after="0" w:afterAutospacing="0"/>
        <w:ind w:left="720"/>
        <w:rPr>
          <w:rStyle w:val="Strong"/>
          <w:rFonts w:ascii="Century Schoolbook" w:hAnsi="Century Schoolbook"/>
          <w:i/>
          <w:color w:val="333333"/>
        </w:rPr>
      </w:pPr>
      <w:r w:rsidRPr="005A0353">
        <w:rPr>
          <w:rFonts w:ascii="Century Schoolbook" w:hAnsi="Century Schoolbook"/>
          <w:b/>
        </w:rPr>
        <w:t>Honor Code:</w:t>
      </w:r>
      <w:r w:rsidRPr="005A0353">
        <w:rPr>
          <w:rFonts w:ascii="Century Schoolbook" w:hAnsi="Century Schoolbook"/>
        </w:rPr>
        <w:t xml:space="preserve">  </w:t>
      </w:r>
      <w:r w:rsidRPr="005A0353">
        <w:rPr>
          <w:rStyle w:val="Emphasis"/>
          <w:rFonts w:ascii="Century Schoolbook" w:hAnsi="Century Schoolbook"/>
          <w:color w:val="333333"/>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w:t>
      </w:r>
      <w:r w:rsidRPr="005A0353">
        <w:rPr>
          <w:rFonts w:ascii="Century Schoolbook" w:hAnsi="Century Schoolbook"/>
          <w:color w:val="333333"/>
        </w:rPr>
        <w:t xml:space="preserve"> </w:t>
      </w:r>
      <w:r w:rsidRPr="005A0353">
        <w:rPr>
          <w:rStyle w:val="Strong"/>
          <w:rFonts w:ascii="Century Schoolbook" w:hAnsi="Century Schoolbook"/>
          <w:i/>
          <w:color w:val="333333"/>
        </w:rPr>
        <w:t>Student members of the George Mason University community pledge not to cheat, plagiarize, steal, or lie in matters related to academic work.</w:t>
      </w:r>
    </w:p>
    <w:p w14:paraId="5D82F262" w14:textId="77777777" w:rsidR="00F54E43" w:rsidRPr="005A0353" w:rsidRDefault="00F54E43" w:rsidP="005A0353">
      <w:pPr>
        <w:pStyle w:val="NormalWeb"/>
        <w:spacing w:before="0" w:beforeAutospacing="0" w:after="0" w:afterAutospacing="0"/>
        <w:ind w:left="720"/>
        <w:rPr>
          <w:rStyle w:val="Strong"/>
          <w:rFonts w:ascii="Century Schoolbook" w:hAnsi="Century Schoolbook"/>
          <w:b w:val="0"/>
          <w:bCs w:val="0"/>
        </w:rPr>
      </w:pPr>
    </w:p>
    <w:p w14:paraId="60E67B31" w14:textId="6751A652" w:rsidR="00F97CA4" w:rsidRPr="005A0353" w:rsidRDefault="005A0353" w:rsidP="005A0353">
      <w:pPr>
        <w:rPr>
          <w:rFonts w:ascii="Century Schoolbook" w:hAnsi="Century Schoolbook" w:cs="Calibri"/>
        </w:rPr>
      </w:pPr>
      <w:r w:rsidRPr="005A0353">
        <w:rPr>
          <w:rStyle w:val="Strong"/>
          <w:rFonts w:ascii="Century Schoolbook" w:hAnsi="Century Schoolbook"/>
          <w:color w:val="333333"/>
        </w:rPr>
        <w:t>St</w:t>
      </w:r>
      <w:r w:rsidRPr="005A0353">
        <w:rPr>
          <w:rFonts w:ascii="Century Schoolbook" w:hAnsi="Century Schoolbook"/>
          <w:b/>
          <w:bCs/>
          <w:color w:val="000000"/>
        </w:rPr>
        <w:t xml:space="preserve">udent Responsibilities: </w:t>
      </w:r>
      <w:r w:rsidRPr="005A0353">
        <w:rPr>
          <w:rFonts w:ascii="Century Schoolbook" w:hAnsi="Century Schoolbook"/>
          <w:i/>
          <w:color w:val="333333"/>
        </w:rPr>
        <w:t>Students should request an explanation of any aspect of the professor’s policies regarding the Honor Code that they do not fully understand. They also have an obligation not only to follow the code themselves, but also to encourage respect among their fellow students for the provisions of the code. This includes an obligation to report violations by other students to the Honor Committee.</w:t>
      </w:r>
      <w:r w:rsidR="00F97CA4" w:rsidRPr="005A0353">
        <w:rPr>
          <w:rFonts w:ascii="Century Schoolbook" w:hAnsi="Century Schoolbook" w:cs="Calibri"/>
        </w:rPr>
        <w:br w:type="page"/>
      </w:r>
    </w:p>
    <w:p w14:paraId="311780A5" w14:textId="3D210201" w:rsidR="00DB77D3" w:rsidRPr="00DB77D3" w:rsidRDefault="004135AE" w:rsidP="00DB77D3">
      <w:pPr>
        <w:jc w:val="center"/>
        <w:rPr>
          <w:rFonts w:ascii="Times New Roman" w:hAnsi="Times New Roman" w:cs="Times New Roman"/>
          <w:b/>
          <w:sz w:val="28"/>
          <w:szCs w:val="28"/>
        </w:rPr>
      </w:pPr>
      <w:r>
        <w:rPr>
          <w:rFonts w:ascii="Times New Roman" w:hAnsi="Times New Roman" w:cs="Times New Roman"/>
          <w:b/>
          <w:sz w:val="28"/>
          <w:szCs w:val="28"/>
        </w:rPr>
        <w:lastRenderedPageBreak/>
        <w:t>Clinical Applications in Human Physiology Schedule– F</w:t>
      </w:r>
      <w:r w:rsidR="00CA35D1">
        <w:rPr>
          <w:rFonts w:ascii="Times New Roman" w:hAnsi="Times New Roman" w:cs="Times New Roman"/>
          <w:b/>
          <w:sz w:val="28"/>
          <w:szCs w:val="28"/>
        </w:rPr>
        <w:t xml:space="preserve">all </w:t>
      </w:r>
      <w:r>
        <w:rPr>
          <w:rFonts w:ascii="Times New Roman" w:hAnsi="Times New Roman" w:cs="Times New Roman"/>
          <w:b/>
          <w:sz w:val="28"/>
          <w:szCs w:val="28"/>
        </w:rPr>
        <w:t>20</w:t>
      </w:r>
      <w:r w:rsidR="00C33E52">
        <w:rPr>
          <w:rFonts w:ascii="Times New Roman" w:hAnsi="Times New Roman" w:cs="Times New Roman"/>
          <w:b/>
          <w:sz w:val="28"/>
          <w:szCs w:val="28"/>
        </w:rPr>
        <w:t>20</w:t>
      </w:r>
    </w:p>
    <w:p w14:paraId="70D09FAA" w14:textId="77777777" w:rsidR="00B42237" w:rsidRPr="008D194E" w:rsidRDefault="00B42237" w:rsidP="00B42237">
      <w:pPr>
        <w:jc w:val="center"/>
        <w:rPr>
          <w:rFonts w:ascii="Times New Roman" w:hAnsi="Times New Roman" w:cs="Times New Roman"/>
          <w:b/>
        </w:rPr>
      </w:pPr>
    </w:p>
    <w:tbl>
      <w:tblPr>
        <w:tblStyle w:val="TableGrid"/>
        <w:tblW w:w="9630" w:type="dxa"/>
        <w:tblInd w:w="355" w:type="dxa"/>
        <w:tblLayout w:type="fixed"/>
        <w:tblLook w:val="04A0" w:firstRow="1" w:lastRow="0" w:firstColumn="1" w:lastColumn="0" w:noHBand="0" w:noVBand="1"/>
      </w:tblPr>
      <w:tblGrid>
        <w:gridCol w:w="1800"/>
        <w:gridCol w:w="7830"/>
      </w:tblGrid>
      <w:tr w:rsidR="00B42237" w:rsidRPr="008D194E" w14:paraId="64A6CF37" w14:textId="77777777" w:rsidTr="004669A5">
        <w:trPr>
          <w:trHeight w:val="638"/>
        </w:trPr>
        <w:tc>
          <w:tcPr>
            <w:tcW w:w="1800" w:type="dxa"/>
            <w:vAlign w:val="center"/>
          </w:tcPr>
          <w:p w14:paraId="0E8A4043" w14:textId="77777777" w:rsidR="00B42237" w:rsidRPr="008D194E" w:rsidRDefault="00B42237" w:rsidP="00DB55B8">
            <w:pPr>
              <w:jc w:val="center"/>
              <w:rPr>
                <w:rFonts w:ascii="Times New Roman" w:hAnsi="Times New Roman" w:cs="Times New Roman"/>
                <w:b/>
                <w:sz w:val="24"/>
                <w:szCs w:val="24"/>
              </w:rPr>
            </w:pPr>
            <w:r w:rsidRPr="008D194E">
              <w:rPr>
                <w:rFonts w:ascii="Times New Roman" w:hAnsi="Times New Roman" w:cs="Times New Roman"/>
                <w:b/>
                <w:sz w:val="24"/>
                <w:szCs w:val="24"/>
              </w:rPr>
              <w:t>WEEK</w:t>
            </w:r>
          </w:p>
          <w:p w14:paraId="68CFF56C" w14:textId="77777777" w:rsidR="00B42237" w:rsidRPr="008D194E" w:rsidRDefault="00B42237" w:rsidP="00DB55B8">
            <w:pPr>
              <w:jc w:val="center"/>
              <w:rPr>
                <w:rFonts w:ascii="Times New Roman" w:hAnsi="Times New Roman" w:cs="Times New Roman"/>
                <w:b/>
                <w:sz w:val="24"/>
                <w:szCs w:val="24"/>
              </w:rPr>
            </w:pPr>
            <w:r w:rsidRPr="008D194E">
              <w:rPr>
                <w:rFonts w:ascii="Times New Roman" w:hAnsi="Times New Roman" w:cs="Times New Roman"/>
                <w:b/>
                <w:sz w:val="24"/>
                <w:szCs w:val="24"/>
              </w:rPr>
              <w:t xml:space="preserve"> Dates</w:t>
            </w:r>
          </w:p>
        </w:tc>
        <w:tc>
          <w:tcPr>
            <w:tcW w:w="7830" w:type="dxa"/>
            <w:vAlign w:val="center"/>
          </w:tcPr>
          <w:p w14:paraId="0D071B16" w14:textId="77777777" w:rsidR="00B42237" w:rsidRPr="008D194E" w:rsidRDefault="00B42237" w:rsidP="00DB55B8">
            <w:pPr>
              <w:jc w:val="center"/>
              <w:rPr>
                <w:rFonts w:ascii="Times New Roman" w:hAnsi="Times New Roman" w:cs="Times New Roman"/>
                <w:b/>
                <w:sz w:val="24"/>
                <w:szCs w:val="24"/>
              </w:rPr>
            </w:pPr>
            <w:r w:rsidRPr="008D194E">
              <w:rPr>
                <w:rFonts w:ascii="Times New Roman" w:hAnsi="Times New Roman" w:cs="Times New Roman"/>
                <w:b/>
                <w:sz w:val="24"/>
                <w:szCs w:val="24"/>
              </w:rPr>
              <w:t>TOPIC</w:t>
            </w:r>
          </w:p>
        </w:tc>
      </w:tr>
      <w:tr w:rsidR="00B42237" w:rsidRPr="008D194E" w14:paraId="33FEC05B" w14:textId="77777777" w:rsidTr="004669A5">
        <w:tc>
          <w:tcPr>
            <w:tcW w:w="1800" w:type="dxa"/>
          </w:tcPr>
          <w:p w14:paraId="6E6861F8"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w:t>
            </w:r>
          </w:p>
          <w:p w14:paraId="78646910" w14:textId="09E3E148" w:rsidR="00B42237" w:rsidRDefault="008144CE" w:rsidP="00DB55B8">
            <w:pPr>
              <w:rPr>
                <w:rFonts w:ascii="Times New Roman" w:hAnsi="Times New Roman" w:cs="Times New Roman"/>
                <w:sz w:val="24"/>
                <w:szCs w:val="24"/>
              </w:rPr>
            </w:pPr>
            <w:r>
              <w:rPr>
                <w:rFonts w:ascii="Times New Roman" w:hAnsi="Times New Roman" w:cs="Times New Roman"/>
                <w:sz w:val="24"/>
                <w:szCs w:val="24"/>
              </w:rPr>
              <w:t>Aug. 2</w:t>
            </w:r>
            <w:r w:rsidR="00A94590">
              <w:rPr>
                <w:rFonts w:ascii="Times New Roman" w:hAnsi="Times New Roman" w:cs="Times New Roman"/>
                <w:sz w:val="24"/>
                <w:szCs w:val="24"/>
              </w:rPr>
              <w:t>4</w:t>
            </w:r>
          </w:p>
          <w:p w14:paraId="0CA0260D" w14:textId="5285C505" w:rsidR="008144CE" w:rsidRPr="008D194E" w:rsidRDefault="008144CE" w:rsidP="00DB55B8">
            <w:pPr>
              <w:rPr>
                <w:rFonts w:ascii="Times New Roman" w:hAnsi="Times New Roman" w:cs="Times New Roman"/>
                <w:sz w:val="24"/>
                <w:szCs w:val="24"/>
              </w:rPr>
            </w:pPr>
            <w:r>
              <w:rPr>
                <w:rFonts w:ascii="Times New Roman" w:hAnsi="Times New Roman" w:cs="Times New Roman"/>
                <w:sz w:val="24"/>
                <w:szCs w:val="24"/>
              </w:rPr>
              <w:t>Aug. 2</w:t>
            </w:r>
            <w:r w:rsidR="00A94590">
              <w:rPr>
                <w:rFonts w:ascii="Times New Roman" w:hAnsi="Times New Roman" w:cs="Times New Roman"/>
                <w:sz w:val="24"/>
                <w:szCs w:val="24"/>
              </w:rPr>
              <w:t>6</w:t>
            </w:r>
          </w:p>
        </w:tc>
        <w:tc>
          <w:tcPr>
            <w:tcW w:w="7830" w:type="dxa"/>
          </w:tcPr>
          <w:p w14:paraId="76E07039" w14:textId="77777777" w:rsidR="00B42237" w:rsidRDefault="00B42237" w:rsidP="00DB55B8">
            <w:pPr>
              <w:rPr>
                <w:rFonts w:ascii="Times New Roman" w:hAnsi="Times New Roman" w:cs="Times New Roman"/>
                <w:sz w:val="24"/>
                <w:szCs w:val="24"/>
              </w:rPr>
            </w:pPr>
          </w:p>
          <w:p w14:paraId="1B3E410E" w14:textId="77777777" w:rsidR="00B42237" w:rsidRPr="009A665D" w:rsidRDefault="00B42237" w:rsidP="00DB55B8">
            <w:pPr>
              <w:rPr>
                <w:rFonts w:ascii="Times New Roman" w:hAnsi="Times New Roman" w:cs="Times New Roman"/>
                <w:b/>
                <w:sz w:val="24"/>
                <w:szCs w:val="24"/>
                <w:u w:val="single"/>
              </w:rPr>
            </w:pPr>
            <w:r w:rsidRPr="009A665D">
              <w:rPr>
                <w:rFonts w:ascii="Times New Roman" w:hAnsi="Times New Roman" w:cs="Times New Roman"/>
                <w:b/>
                <w:sz w:val="24"/>
                <w:szCs w:val="24"/>
                <w:u w:val="single"/>
              </w:rPr>
              <w:t>Cardiovascular System</w:t>
            </w:r>
          </w:p>
          <w:p w14:paraId="3E5283C9"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Blood Pressure Regulation Review</w:t>
            </w:r>
          </w:p>
          <w:p w14:paraId="02892D37" w14:textId="77777777" w:rsidR="005E7466" w:rsidRDefault="008D3C61" w:rsidP="005E7466">
            <w:pPr>
              <w:rPr>
                <w:rFonts w:ascii="Times New Roman" w:hAnsi="Times New Roman" w:cs="Times New Roman"/>
                <w:sz w:val="24"/>
                <w:szCs w:val="24"/>
              </w:rPr>
            </w:pPr>
            <w:r>
              <w:rPr>
                <w:rFonts w:ascii="Times New Roman" w:hAnsi="Times New Roman" w:cs="Times New Roman"/>
                <w:sz w:val="24"/>
                <w:szCs w:val="24"/>
              </w:rPr>
              <w:t xml:space="preserve">Hypertension </w:t>
            </w:r>
          </w:p>
          <w:p w14:paraId="34477275" w14:textId="4F8D808B" w:rsidR="00B42237" w:rsidRPr="008D194E" w:rsidRDefault="00B42237" w:rsidP="005E7466">
            <w:pPr>
              <w:rPr>
                <w:rFonts w:ascii="Times New Roman" w:hAnsi="Times New Roman" w:cs="Times New Roman"/>
                <w:sz w:val="24"/>
                <w:szCs w:val="24"/>
              </w:rPr>
            </w:pPr>
            <w:r>
              <w:rPr>
                <w:rFonts w:ascii="Times New Roman" w:hAnsi="Times New Roman" w:cs="Times New Roman"/>
                <w:sz w:val="24"/>
                <w:szCs w:val="24"/>
              </w:rPr>
              <w:t>CV - Case Study</w:t>
            </w:r>
          </w:p>
        </w:tc>
      </w:tr>
      <w:tr w:rsidR="00B42237" w:rsidRPr="008D194E" w14:paraId="484501F3" w14:textId="77777777" w:rsidTr="004669A5">
        <w:tc>
          <w:tcPr>
            <w:tcW w:w="1800" w:type="dxa"/>
          </w:tcPr>
          <w:p w14:paraId="264199E6" w14:textId="1726FF7B" w:rsidR="00F95C96" w:rsidRPr="00F95C96"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2</w:t>
            </w:r>
          </w:p>
          <w:p w14:paraId="38FD2D53" w14:textId="1D49D78C" w:rsidR="00F95C96" w:rsidRDefault="0068308D" w:rsidP="00DB55B8">
            <w:pPr>
              <w:rPr>
                <w:rFonts w:ascii="Times New Roman" w:hAnsi="Times New Roman" w:cs="Times New Roman"/>
                <w:sz w:val="24"/>
                <w:szCs w:val="24"/>
              </w:rPr>
            </w:pPr>
            <w:r>
              <w:rPr>
                <w:rFonts w:ascii="Times New Roman" w:hAnsi="Times New Roman" w:cs="Times New Roman"/>
                <w:sz w:val="24"/>
                <w:szCs w:val="24"/>
              </w:rPr>
              <w:t>Aug. 31</w:t>
            </w:r>
          </w:p>
          <w:p w14:paraId="78BCCD25" w14:textId="77777777" w:rsidR="00F95C96" w:rsidRDefault="00F95C96" w:rsidP="00DB55B8">
            <w:pPr>
              <w:rPr>
                <w:rFonts w:ascii="Times New Roman" w:hAnsi="Times New Roman" w:cs="Times New Roman"/>
                <w:sz w:val="24"/>
                <w:szCs w:val="24"/>
              </w:rPr>
            </w:pPr>
          </w:p>
          <w:p w14:paraId="66A1D8E0" w14:textId="619F7CC2" w:rsidR="00B42237" w:rsidRPr="008D194E" w:rsidRDefault="008144CE" w:rsidP="00DB55B8">
            <w:pPr>
              <w:rPr>
                <w:rFonts w:ascii="Times New Roman" w:hAnsi="Times New Roman" w:cs="Times New Roman"/>
                <w:sz w:val="24"/>
                <w:szCs w:val="24"/>
              </w:rPr>
            </w:pPr>
            <w:r>
              <w:rPr>
                <w:rFonts w:ascii="Times New Roman" w:hAnsi="Times New Roman" w:cs="Times New Roman"/>
                <w:sz w:val="24"/>
                <w:szCs w:val="24"/>
              </w:rPr>
              <w:t xml:space="preserve">Sept. </w:t>
            </w:r>
            <w:r w:rsidR="0068308D">
              <w:rPr>
                <w:rFonts w:ascii="Times New Roman" w:hAnsi="Times New Roman" w:cs="Times New Roman"/>
                <w:sz w:val="24"/>
                <w:szCs w:val="24"/>
              </w:rPr>
              <w:t>2</w:t>
            </w:r>
          </w:p>
        </w:tc>
        <w:tc>
          <w:tcPr>
            <w:tcW w:w="7830" w:type="dxa"/>
          </w:tcPr>
          <w:p w14:paraId="6A09EF80" w14:textId="77777777" w:rsidR="00B42237" w:rsidRDefault="00B42237" w:rsidP="00DB55B8">
            <w:pPr>
              <w:rPr>
                <w:rFonts w:ascii="Times New Roman" w:hAnsi="Times New Roman" w:cs="Times New Roman"/>
                <w:sz w:val="24"/>
                <w:szCs w:val="24"/>
              </w:rPr>
            </w:pPr>
          </w:p>
          <w:p w14:paraId="5120DB98" w14:textId="7E16FD72" w:rsidR="00F95C96" w:rsidRDefault="00F95C96" w:rsidP="00DB55B8">
            <w:pPr>
              <w:rPr>
                <w:rFonts w:ascii="Times New Roman" w:hAnsi="Times New Roman" w:cs="Times New Roman"/>
                <w:b/>
                <w:sz w:val="24"/>
                <w:szCs w:val="24"/>
              </w:rPr>
            </w:pPr>
            <w:r w:rsidRPr="00F95C96">
              <w:rPr>
                <w:rFonts w:ascii="Times New Roman" w:hAnsi="Times New Roman" w:cs="Times New Roman"/>
                <w:b/>
                <w:sz w:val="24"/>
                <w:szCs w:val="24"/>
              </w:rPr>
              <w:t>No Class</w:t>
            </w:r>
          </w:p>
          <w:p w14:paraId="53060C1A" w14:textId="77777777" w:rsidR="00F95C96" w:rsidRPr="00F95C96" w:rsidRDefault="00F95C96" w:rsidP="00DB55B8">
            <w:pPr>
              <w:rPr>
                <w:rFonts w:ascii="Times New Roman" w:hAnsi="Times New Roman" w:cs="Times New Roman"/>
                <w:b/>
                <w:sz w:val="24"/>
                <w:szCs w:val="24"/>
              </w:rPr>
            </w:pPr>
          </w:p>
          <w:p w14:paraId="1A35F172" w14:textId="4E23DEA2" w:rsidR="00B42237" w:rsidRPr="00191D30" w:rsidRDefault="00B42237" w:rsidP="00DB55B8">
            <w:pPr>
              <w:rPr>
                <w:rFonts w:ascii="Times New Roman" w:hAnsi="Times New Roman" w:cs="Times New Roman"/>
                <w:b/>
                <w:sz w:val="24"/>
                <w:szCs w:val="24"/>
                <w:u w:val="single"/>
              </w:rPr>
            </w:pPr>
            <w:r w:rsidRPr="00191D30">
              <w:rPr>
                <w:rFonts w:ascii="Times New Roman" w:hAnsi="Times New Roman" w:cs="Times New Roman"/>
                <w:b/>
                <w:sz w:val="24"/>
                <w:szCs w:val="24"/>
                <w:u w:val="single"/>
              </w:rPr>
              <w:t>Immune System</w:t>
            </w:r>
          </w:p>
          <w:p w14:paraId="227C6421"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Immunity Review</w:t>
            </w:r>
          </w:p>
          <w:p w14:paraId="5B1602FB" w14:textId="0EFDD8EF" w:rsidR="004669A5" w:rsidRDefault="00B42237" w:rsidP="00DB55B8">
            <w:pPr>
              <w:rPr>
                <w:rFonts w:ascii="Times New Roman" w:hAnsi="Times New Roman" w:cs="Times New Roman"/>
                <w:sz w:val="24"/>
                <w:szCs w:val="24"/>
              </w:rPr>
            </w:pPr>
            <w:r>
              <w:rPr>
                <w:rFonts w:ascii="Times New Roman" w:hAnsi="Times New Roman" w:cs="Times New Roman"/>
                <w:sz w:val="24"/>
                <w:szCs w:val="24"/>
              </w:rPr>
              <w:t>Pertussi</w:t>
            </w:r>
            <w:r w:rsidR="001D6AE2">
              <w:rPr>
                <w:rFonts w:ascii="Times New Roman" w:hAnsi="Times New Roman" w:cs="Times New Roman"/>
                <w:sz w:val="24"/>
                <w:szCs w:val="24"/>
              </w:rPr>
              <w:t>s</w:t>
            </w:r>
            <w:r>
              <w:rPr>
                <w:rFonts w:ascii="Times New Roman" w:hAnsi="Times New Roman" w:cs="Times New Roman"/>
                <w:sz w:val="24"/>
                <w:szCs w:val="24"/>
              </w:rPr>
              <w:t xml:space="preserve"> vaccine</w:t>
            </w:r>
          </w:p>
          <w:p w14:paraId="163BE81E" w14:textId="221097B2" w:rsidR="00B42237" w:rsidRDefault="00B42237" w:rsidP="00DB55B8">
            <w:pPr>
              <w:rPr>
                <w:rFonts w:ascii="Times New Roman" w:hAnsi="Times New Roman" w:cs="Times New Roman"/>
                <w:sz w:val="24"/>
                <w:szCs w:val="24"/>
              </w:rPr>
            </w:pPr>
            <w:r>
              <w:rPr>
                <w:rFonts w:ascii="Times New Roman" w:hAnsi="Times New Roman" w:cs="Times New Roman"/>
                <w:sz w:val="24"/>
                <w:szCs w:val="24"/>
              </w:rPr>
              <w:t>Rheumatoid arthritis; Lymphomas</w:t>
            </w:r>
            <w:r w:rsidR="004669A5">
              <w:rPr>
                <w:rFonts w:ascii="Times New Roman" w:hAnsi="Times New Roman" w:cs="Times New Roman"/>
                <w:sz w:val="24"/>
                <w:szCs w:val="24"/>
              </w:rPr>
              <w:t xml:space="preserve"> </w:t>
            </w:r>
          </w:p>
          <w:p w14:paraId="13448F95" w14:textId="525D980C" w:rsidR="00B42237" w:rsidRPr="008D194E" w:rsidRDefault="00B42237" w:rsidP="00DB55B8">
            <w:pPr>
              <w:rPr>
                <w:rFonts w:ascii="Times New Roman" w:hAnsi="Times New Roman" w:cs="Times New Roman"/>
                <w:sz w:val="24"/>
                <w:szCs w:val="24"/>
              </w:rPr>
            </w:pPr>
            <w:r>
              <w:rPr>
                <w:rFonts w:ascii="Times New Roman" w:hAnsi="Times New Roman" w:cs="Times New Roman"/>
                <w:sz w:val="24"/>
                <w:szCs w:val="24"/>
              </w:rPr>
              <w:t>Immune - Case Stud</w:t>
            </w:r>
            <w:r w:rsidR="00981349">
              <w:rPr>
                <w:rFonts w:ascii="Times New Roman" w:hAnsi="Times New Roman" w:cs="Times New Roman"/>
                <w:sz w:val="24"/>
                <w:szCs w:val="24"/>
              </w:rPr>
              <w:t>ies</w:t>
            </w:r>
          </w:p>
        </w:tc>
      </w:tr>
      <w:tr w:rsidR="00B42237" w:rsidRPr="008D194E" w14:paraId="3D40E7BD" w14:textId="77777777" w:rsidTr="004669A5">
        <w:tc>
          <w:tcPr>
            <w:tcW w:w="1800" w:type="dxa"/>
          </w:tcPr>
          <w:p w14:paraId="1A68914F"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3</w:t>
            </w:r>
          </w:p>
          <w:p w14:paraId="4A168F75" w14:textId="1D2575D2" w:rsidR="00B42237" w:rsidRDefault="008144CE" w:rsidP="00DB55B8">
            <w:pPr>
              <w:rPr>
                <w:rFonts w:ascii="Times New Roman" w:hAnsi="Times New Roman" w:cs="Times New Roman"/>
                <w:sz w:val="24"/>
                <w:szCs w:val="24"/>
              </w:rPr>
            </w:pPr>
            <w:r>
              <w:rPr>
                <w:rFonts w:ascii="Times New Roman" w:hAnsi="Times New Roman" w:cs="Times New Roman"/>
                <w:sz w:val="24"/>
                <w:szCs w:val="24"/>
              </w:rPr>
              <w:t xml:space="preserve">Sept. </w:t>
            </w:r>
            <w:r w:rsidR="0068308D">
              <w:rPr>
                <w:rFonts w:ascii="Times New Roman" w:hAnsi="Times New Roman" w:cs="Times New Roman"/>
                <w:sz w:val="24"/>
                <w:szCs w:val="24"/>
              </w:rPr>
              <w:t>7</w:t>
            </w:r>
          </w:p>
          <w:p w14:paraId="626B2DD7" w14:textId="77777777" w:rsidR="00F95C96" w:rsidRDefault="00F95C96" w:rsidP="00DB55B8">
            <w:pPr>
              <w:rPr>
                <w:rFonts w:ascii="Times New Roman" w:hAnsi="Times New Roman" w:cs="Times New Roman"/>
                <w:sz w:val="24"/>
                <w:szCs w:val="24"/>
              </w:rPr>
            </w:pPr>
          </w:p>
          <w:p w14:paraId="3846EC80" w14:textId="67100E3E" w:rsidR="008144CE" w:rsidRPr="008D194E" w:rsidRDefault="008144CE" w:rsidP="00DB55B8">
            <w:pPr>
              <w:rPr>
                <w:rFonts w:ascii="Times New Roman" w:hAnsi="Times New Roman" w:cs="Times New Roman"/>
                <w:sz w:val="24"/>
                <w:szCs w:val="24"/>
              </w:rPr>
            </w:pPr>
            <w:r>
              <w:rPr>
                <w:rFonts w:ascii="Times New Roman" w:hAnsi="Times New Roman" w:cs="Times New Roman"/>
                <w:sz w:val="24"/>
                <w:szCs w:val="24"/>
              </w:rPr>
              <w:t xml:space="preserve">Sept. </w:t>
            </w:r>
            <w:r w:rsidR="0068308D">
              <w:rPr>
                <w:rFonts w:ascii="Times New Roman" w:hAnsi="Times New Roman" w:cs="Times New Roman"/>
                <w:sz w:val="24"/>
                <w:szCs w:val="24"/>
              </w:rPr>
              <w:t>9</w:t>
            </w:r>
          </w:p>
        </w:tc>
        <w:tc>
          <w:tcPr>
            <w:tcW w:w="7830" w:type="dxa"/>
          </w:tcPr>
          <w:p w14:paraId="13EBB668" w14:textId="77777777" w:rsidR="00B42237" w:rsidRPr="008D194E" w:rsidRDefault="00B42237" w:rsidP="00DB55B8">
            <w:pPr>
              <w:rPr>
                <w:rFonts w:ascii="Times New Roman" w:hAnsi="Times New Roman" w:cs="Times New Roman"/>
                <w:sz w:val="24"/>
                <w:szCs w:val="24"/>
              </w:rPr>
            </w:pPr>
          </w:p>
          <w:p w14:paraId="33FD61B5" w14:textId="5843629C" w:rsidR="00EE4B97" w:rsidRDefault="00EE4B97" w:rsidP="00DB55B8">
            <w:pPr>
              <w:rPr>
                <w:rFonts w:ascii="Times New Roman" w:hAnsi="Times New Roman" w:cs="Times New Roman"/>
                <w:sz w:val="24"/>
                <w:szCs w:val="24"/>
              </w:rPr>
            </w:pPr>
            <w:r w:rsidRPr="00EE4B97">
              <w:rPr>
                <w:rFonts w:ascii="Times New Roman" w:hAnsi="Times New Roman" w:cs="Times New Roman"/>
                <w:b/>
                <w:bCs/>
                <w:sz w:val="24"/>
                <w:szCs w:val="24"/>
              </w:rPr>
              <w:t>Immune System</w:t>
            </w:r>
            <w:r>
              <w:rPr>
                <w:rFonts w:ascii="Times New Roman" w:hAnsi="Times New Roman" w:cs="Times New Roman"/>
                <w:sz w:val="24"/>
                <w:szCs w:val="24"/>
              </w:rPr>
              <w:t xml:space="preserve"> continued</w:t>
            </w:r>
          </w:p>
          <w:p w14:paraId="2C2AD93C" w14:textId="77777777" w:rsidR="00F95C96" w:rsidRDefault="00F95C96" w:rsidP="00DB55B8">
            <w:pPr>
              <w:rPr>
                <w:rFonts w:ascii="Times New Roman" w:hAnsi="Times New Roman" w:cs="Times New Roman"/>
                <w:sz w:val="24"/>
                <w:szCs w:val="24"/>
              </w:rPr>
            </w:pPr>
          </w:p>
          <w:p w14:paraId="54C16755" w14:textId="2CC245D2" w:rsidR="00B42237" w:rsidRPr="005F70CD" w:rsidRDefault="00B42237" w:rsidP="00DB55B8">
            <w:pPr>
              <w:rPr>
                <w:rFonts w:ascii="Times New Roman" w:hAnsi="Times New Roman" w:cs="Times New Roman"/>
                <w:b/>
                <w:i/>
                <w:iCs/>
                <w:sz w:val="24"/>
                <w:szCs w:val="24"/>
                <w:u w:val="single"/>
              </w:rPr>
            </w:pPr>
            <w:r w:rsidRPr="005F70CD">
              <w:rPr>
                <w:rFonts w:ascii="Times New Roman" w:hAnsi="Times New Roman" w:cs="Times New Roman"/>
                <w:i/>
                <w:iCs/>
                <w:sz w:val="24"/>
                <w:szCs w:val="24"/>
              </w:rPr>
              <w:t>Student Case Study Presentation (#1 – Cardiovascular System)</w:t>
            </w:r>
          </w:p>
          <w:p w14:paraId="1AA60086" w14:textId="77777777" w:rsidR="00B42237" w:rsidRPr="007A3C5C" w:rsidRDefault="00B42237" w:rsidP="00DB55B8">
            <w:pPr>
              <w:rPr>
                <w:rFonts w:ascii="Times New Roman" w:hAnsi="Times New Roman" w:cs="Times New Roman"/>
                <w:b/>
                <w:sz w:val="24"/>
                <w:szCs w:val="24"/>
                <w:u w:val="single"/>
              </w:rPr>
            </w:pPr>
            <w:r w:rsidRPr="007A3C5C">
              <w:rPr>
                <w:rFonts w:ascii="Times New Roman" w:hAnsi="Times New Roman" w:cs="Times New Roman"/>
                <w:b/>
                <w:sz w:val="24"/>
                <w:szCs w:val="24"/>
                <w:u w:val="single"/>
              </w:rPr>
              <w:t>Muscular System</w:t>
            </w:r>
          </w:p>
          <w:p w14:paraId="6D6EC395"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Skeletal Muscle Review</w:t>
            </w:r>
          </w:p>
          <w:p w14:paraId="62A60106" w14:textId="7A5B77D1" w:rsidR="00B42237" w:rsidRDefault="005F70CD" w:rsidP="00DB55B8">
            <w:pPr>
              <w:rPr>
                <w:rFonts w:ascii="Times New Roman" w:hAnsi="Times New Roman" w:cs="Times New Roman"/>
                <w:sz w:val="24"/>
                <w:szCs w:val="24"/>
              </w:rPr>
            </w:pPr>
            <w:r>
              <w:rPr>
                <w:rFonts w:ascii="Times New Roman" w:hAnsi="Times New Roman" w:cs="Times New Roman"/>
                <w:sz w:val="24"/>
                <w:szCs w:val="24"/>
              </w:rPr>
              <w:t xml:space="preserve">Myasthenia gravis; </w:t>
            </w:r>
            <w:r w:rsidR="00B42237">
              <w:rPr>
                <w:rFonts w:ascii="Times New Roman" w:hAnsi="Times New Roman" w:cs="Times New Roman"/>
                <w:sz w:val="24"/>
                <w:szCs w:val="24"/>
              </w:rPr>
              <w:t>Bodybuilding</w:t>
            </w:r>
          </w:p>
          <w:p w14:paraId="158227E3" w14:textId="7E876F61" w:rsidR="00B42237" w:rsidRPr="008D194E" w:rsidRDefault="00B42237" w:rsidP="00DB55B8">
            <w:pPr>
              <w:rPr>
                <w:rFonts w:ascii="Times New Roman" w:hAnsi="Times New Roman" w:cs="Times New Roman"/>
                <w:sz w:val="24"/>
                <w:szCs w:val="24"/>
              </w:rPr>
            </w:pPr>
            <w:r>
              <w:rPr>
                <w:rFonts w:ascii="Times New Roman" w:hAnsi="Times New Roman" w:cs="Times New Roman"/>
                <w:sz w:val="24"/>
                <w:szCs w:val="24"/>
              </w:rPr>
              <w:t>Muscular - Case Stud</w:t>
            </w:r>
            <w:r w:rsidR="00981349">
              <w:rPr>
                <w:rFonts w:ascii="Times New Roman" w:hAnsi="Times New Roman" w:cs="Times New Roman"/>
                <w:sz w:val="24"/>
                <w:szCs w:val="24"/>
              </w:rPr>
              <w:t>ies</w:t>
            </w:r>
          </w:p>
        </w:tc>
      </w:tr>
      <w:tr w:rsidR="00B42237" w:rsidRPr="008D194E" w14:paraId="08E75A4A" w14:textId="77777777" w:rsidTr="004669A5">
        <w:tc>
          <w:tcPr>
            <w:tcW w:w="1800" w:type="dxa"/>
          </w:tcPr>
          <w:p w14:paraId="7E0700F1"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4</w:t>
            </w:r>
          </w:p>
          <w:p w14:paraId="523A8225" w14:textId="78F233F4" w:rsidR="00B42237" w:rsidRPr="00AC1505" w:rsidRDefault="008144CE" w:rsidP="00DB55B8">
            <w:pPr>
              <w:rPr>
                <w:rFonts w:ascii="Times New Roman" w:hAnsi="Times New Roman" w:cs="Times New Roman"/>
                <w:b/>
                <w:bCs/>
                <w:sz w:val="24"/>
                <w:szCs w:val="24"/>
              </w:rPr>
            </w:pPr>
            <w:r w:rsidRPr="00AC1505">
              <w:rPr>
                <w:rFonts w:ascii="Times New Roman" w:hAnsi="Times New Roman" w:cs="Times New Roman"/>
                <w:b/>
                <w:bCs/>
                <w:sz w:val="24"/>
                <w:szCs w:val="24"/>
              </w:rPr>
              <w:t>Sept. 1</w:t>
            </w:r>
            <w:r w:rsidR="0068308D">
              <w:rPr>
                <w:rFonts w:ascii="Times New Roman" w:hAnsi="Times New Roman" w:cs="Times New Roman"/>
                <w:b/>
                <w:bCs/>
                <w:sz w:val="24"/>
                <w:szCs w:val="24"/>
              </w:rPr>
              <w:t>4</w:t>
            </w:r>
          </w:p>
          <w:p w14:paraId="5D95D619" w14:textId="77777777" w:rsidR="00F95C96" w:rsidRDefault="00F95C96" w:rsidP="00DB55B8">
            <w:pPr>
              <w:rPr>
                <w:rFonts w:ascii="Times New Roman" w:hAnsi="Times New Roman" w:cs="Times New Roman"/>
                <w:sz w:val="24"/>
                <w:szCs w:val="24"/>
              </w:rPr>
            </w:pPr>
          </w:p>
          <w:p w14:paraId="54754403" w14:textId="2BC9BAEC" w:rsidR="008144CE" w:rsidRPr="008D194E" w:rsidRDefault="008144CE" w:rsidP="00DB55B8">
            <w:pPr>
              <w:rPr>
                <w:rFonts w:ascii="Times New Roman" w:hAnsi="Times New Roman" w:cs="Times New Roman"/>
                <w:sz w:val="24"/>
                <w:szCs w:val="24"/>
              </w:rPr>
            </w:pPr>
            <w:r>
              <w:rPr>
                <w:rFonts w:ascii="Times New Roman" w:hAnsi="Times New Roman" w:cs="Times New Roman"/>
                <w:sz w:val="24"/>
                <w:szCs w:val="24"/>
              </w:rPr>
              <w:t>Sept. 1</w:t>
            </w:r>
            <w:r w:rsidR="0068308D">
              <w:rPr>
                <w:rFonts w:ascii="Times New Roman" w:hAnsi="Times New Roman" w:cs="Times New Roman"/>
                <w:sz w:val="24"/>
                <w:szCs w:val="24"/>
              </w:rPr>
              <w:t>6</w:t>
            </w:r>
          </w:p>
        </w:tc>
        <w:tc>
          <w:tcPr>
            <w:tcW w:w="7830" w:type="dxa"/>
          </w:tcPr>
          <w:p w14:paraId="31BF0DE5" w14:textId="77777777" w:rsidR="00B42237" w:rsidRDefault="00B42237" w:rsidP="00DB55B8">
            <w:pPr>
              <w:rPr>
                <w:rFonts w:ascii="Times New Roman" w:hAnsi="Times New Roman" w:cs="Times New Roman"/>
                <w:b/>
                <w:sz w:val="24"/>
                <w:szCs w:val="24"/>
              </w:rPr>
            </w:pPr>
          </w:p>
          <w:p w14:paraId="45A38CD3" w14:textId="1B4823ED" w:rsidR="00B42237" w:rsidRDefault="00B42237" w:rsidP="00DB55B8">
            <w:pPr>
              <w:rPr>
                <w:rFonts w:ascii="Times New Roman" w:hAnsi="Times New Roman" w:cs="Times New Roman"/>
                <w:b/>
                <w:sz w:val="24"/>
                <w:szCs w:val="24"/>
              </w:rPr>
            </w:pPr>
            <w:r w:rsidRPr="00DB5CB0">
              <w:rPr>
                <w:rFonts w:ascii="Times New Roman" w:hAnsi="Times New Roman" w:cs="Times New Roman"/>
                <w:b/>
                <w:sz w:val="24"/>
                <w:szCs w:val="24"/>
              </w:rPr>
              <w:t>EXAM #1</w:t>
            </w:r>
            <w:r>
              <w:rPr>
                <w:rFonts w:ascii="Times New Roman" w:hAnsi="Times New Roman" w:cs="Times New Roman"/>
                <w:b/>
                <w:sz w:val="24"/>
                <w:szCs w:val="24"/>
              </w:rPr>
              <w:t xml:space="preserve"> (Cardiovascular, Immune and Muscular Systems)</w:t>
            </w:r>
          </w:p>
          <w:p w14:paraId="39970294" w14:textId="77777777" w:rsidR="00F95C96" w:rsidRPr="00F95C96" w:rsidRDefault="00F95C96" w:rsidP="00DB55B8">
            <w:pPr>
              <w:rPr>
                <w:rFonts w:ascii="Times New Roman" w:hAnsi="Times New Roman" w:cs="Times New Roman"/>
                <w:b/>
                <w:sz w:val="24"/>
                <w:szCs w:val="24"/>
              </w:rPr>
            </w:pPr>
          </w:p>
          <w:p w14:paraId="2E5E6354" w14:textId="77777777" w:rsidR="00B42237" w:rsidRPr="005F70CD" w:rsidRDefault="00B42237" w:rsidP="00DB55B8">
            <w:pPr>
              <w:rPr>
                <w:rFonts w:ascii="Times New Roman" w:hAnsi="Times New Roman" w:cs="Times New Roman"/>
                <w:i/>
                <w:iCs/>
                <w:sz w:val="24"/>
                <w:szCs w:val="24"/>
              </w:rPr>
            </w:pPr>
            <w:r w:rsidRPr="005F70CD">
              <w:rPr>
                <w:rFonts w:ascii="Times New Roman" w:hAnsi="Times New Roman" w:cs="Times New Roman"/>
                <w:i/>
                <w:iCs/>
                <w:sz w:val="24"/>
                <w:szCs w:val="24"/>
              </w:rPr>
              <w:t>Student Case Study Presentation (#2 – Immune System)</w:t>
            </w:r>
          </w:p>
          <w:p w14:paraId="76155DD6" w14:textId="77777777" w:rsidR="00B42237" w:rsidRPr="00DB5CB0" w:rsidRDefault="00B42237" w:rsidP="00DB55B8">
            <w:pPr>
              <w:rPr>
                <w:rFonts w:ascii="Times New Roman" w:hAnsi="Times New Roman" w:cs="Times New Roman"/>
                <w:b/>
                <w:sz w:val="24"/>
                <w:szCs w:val="24"/>
                <w:u w:val="single"/>
              </w:rPr>
            </w:pPr>
            <w:r w:rsidRPr="00DB5CB0">
              <w:rPr>
                <w:rFonts w:ascii="Times New Roman" w:hAnsi="Times New Roman" w:cs="Times New Roman"/>
                <w:b/>
                <w:sz w:val="24"/>
                <w:szCs w:val="24"/>
                <w:u w:val="single"/>
              </w:rPr>
              <w:t>Nervous System</w:t>
            </w:r>
          </w:p>
          <w:p w14:paraId="28B7024D"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Neurotransmission Review</w:t>
            </w:r>
          </w:p>
          <w:p w14:paraId="36F87A01" w14:textId="77777777" w:rsidR="00090DE9" w:rsidRDefault="00090DE9" w:rsidP="00DB55B8">
            <w:pPr>
              <w:rPr>
                <w:rFonts w:ascii="Times New Roman" w:hAnsi="Times New Roman" w:cs="Times New Roman"/>
                <w:sz w:val="24"/>
                <w:szCs w:val="24"/>
              </w:rPr>
            </w:pPr>
            <w:r>
              <w:rPr>
                <w:rFonts w:ascii="Times New Roman" w:hAnsi="Times New Roman" w:cs="Times New Roman"/>
                <w:sz w:val="24"/>
                <w:szCs w:val="24"/>
              </w:rPr>
              <w:t>Addiction</w:t>
            </w:r>
            <w:r w:rsidR="00981349">
              <w:rPr>
                <w:rFonts w:ascii="Times New Roman" w:hAnsi="Times New Roman" w:cs="Times New Roman"/>
                <w:sz w:val="24"/>
                <w:szCs w:val="24"/>
              </w:rPr>
              <w:t>; Depression</w:t>
            </w:r>
          </w:p>
          <w:p w14:paraId="2CBDD028" w14:textId="0E02357B" w:rsidR="00981349" w:rsidRPr="008D194E" w:rsidRDefault="00981349" w:rsidP="00DB55B8">
            <w:pPr>
              <w:rPr>
                <w:rFonts w:ascii="Times New Roman" w:hAnsi="Times New Roman" w:cs="Times New Roman"/>
                <w:sz w:val="24"/>
                <w:szCs w:val="24"/>
              </w:rPr>
            </w:pPr>
            <w:r>
              <w:rPr>
                <w:rFonts w:ascii="Times New Roman" w:hAnsi="Times New Roman" w:cs="Times New Roman"/>
                <w:sz w:val="24"/>
                <w:szCs w:val="24"/>
              </w:rPr>
              <w:t>Nervous – Case Studies</w:t>
            </w:r>
          </w:p>
        </w:tc>
      </w:tr>
      <w:tr w:rsidR="00B42237" w:rsidRPr="008D194E" w14:paraId="7CA26F6F" w14:textId="77777777" w:rsidTr="004669A5">
        <w:tc>
          <w:tcPr>
            <w:tcW w:w="1800" w:type="dxa"/>
          </w:tcPr>
          <w:p w14:paraId="2E7F6E80"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5</w:t>
            </w:r>
          </w:p>
          <w:p w14:paraId="2244C634" w14:textId="376F3621" w:rsidR="00D440B3" w:rsidRDefault="008144CE" w:rsidP="00DB55B8">
            <w:pPr>
              <w:rPr>
                <w:rFonts w:ascii="Times New Roman" w:hAnsi="Times New Roman" w:cs="Times New Roman"/>
                <w:sz w:val="24"/>
                <w:szCs w:val="24"/>
              </w:rPr>
            </w:pPr>
            <w:r>
              <w:rPr>
                <w:rFonts w:ascii="Times New Roman" w:hAnsi="Times New Roman" w:cs="Times New Roman"/>
                <w:sz w:val="24"/>
                <w:szCs w:val="24"/>
              </w:rPr>
              <w:t>Sept. 2</w:t>
            </w:r>
            <w:r w:rsidR="0068308D">
              <w:rPr>
                <w:rFonts w:ascii="Times New Roman" w:hAnsi="Times New Roman" w:cs="Times New Roman"/>
                <w:sz w:val="24"/>
                <w:szCs w:val="24"/>
              </w:rPr>
              <w:t>1</w:t>
            </w:r>
          </w:p>
          <w:p w14:paraId="19574C7D" w14:textId="7FC6BDC1" w:rsidR="008144CE" w:rsidRPr="00731CC7" w:rsidRDefault="008144CE" w:rsidP="00DB55B8">
            <w:pPr>
              <w:rPr>
                <w:rFonts w:ascii="Times New Roman" w:hAnsi="Times New Roman" w:cs="Times New Roman"/>
                <w:sz w:val="24"/>
                <w:szCs w:val="24"/>
              </w:rPr>
            </w:pPr>
            <w:r>
              <w:rPr>
                <w:rFonts w:ascii="Times New Roman" w:hAnsi="Times New Roman" w:cs="Times New Roman"/>
                <w:sz w:val="24"/>
                <w:szCs w:val="24"/>
              </w:rPr>
              <w:t>Sept. 2</w:t>
            </w:r>
            <w:r w:rsidR="0068308D">
              <w:rPr>
                <w:rFonts w:ascii="Times New Roman" w:hAnsi="Times New Roman" w:cs="Times New Roman"/>
                <w:sz w:val="24"/>
                <w:szCs w:val="24"/>
              </w:rPr>
              <w:t>3</w:t>
            </w:r>
          </w:p>
        </w:tc>
        <w:tc>
          <w:tcPr>
            <w:tcW w:w="7830" w:type="dxa"/>
          </w:tcPr>
          <w:p w14:paraId="451E10BB" w14:textId="77777777" w:rsidR="00B42237" w:rsidRDefault="00B42237" w:rsidP="00DB55B8">
            <w:pPr>
              <w:rPr>
                <w:rFonts w:ascii="Times New Roman" w:hAnsi="Times New Roman" w:cs="Times New Roman"/>
                <w:sz w:val="24"/>
                <w:szCs w:val="24"/>
              </w:rPr>
            </w:pPr>
          </w:p>
          <w:p w14:paraId="02A2DF9B" w14:textId="77777777" w:rsidR="00B42237" w:rsidRPr="007709BD" w:rsidRDefault="00B42237" w:rsidP="00DB55B8">
            <w:pPr>
              <w:rPr>
                <w:rFonts w:ascii="Times New Roman" w:hAnsi="Times New Roman" w:cs="Times New Roman"/>
                <w:i/>
                <w:iCs/>
                <w:sz w:val="24"/>
                <w:szCs w:val="24"/>
              </w:rPr>
            </w:pPr>
            <w:r w:rsidRPr="007709BD">
              <w:rPr>
                <w:rFonts w:ascii="Times New Roman" w:hAnsi="Times New Roman" w:cs="Times New Roman"/>
                <w:i/>
                <w:iCs/>
                <w:sz w:val="24"/>
                <w:szCs w:val="24"/>
              </w:rPr>
              <w:t>Student Case Study Presentation (#3 – Muscular System)</w:t>
            </w:r>
          </w:p>
          <w:p w14:paraId="3D68E83E" w14:textId="1206F54F" w:rsidR="006E5AA2" w:rsidRPr="00731CC7" w:rsidRDefault="00981349" w:rsidP="00DB55B8">
            <w:pPr>
              <w:rPr>
                <w:rFonts w:ascii="Times New Roman" w:hAnsi="Times New Roman" w:cs="Times New Roman"/>
                <w:sz w:val="24"/>
                <w:szCs w:val="24"/>
              </w:rPr>
            </w:pPr>
            <w:r w:rsidRPr="00981349">
              <w:rPr>
                <w:rFonts w:ascii="Times New Roman" w:hAnsi="Times New Roman" w:cs="Times New Roman"/>
                <w:b/>
                <w:bCs/>
                <w:sz w:val="24"/>
                <w:szCs w:val="24"/>
              </w:rPr>
              <w:t>Nervous System</w:t>
            </w:r>
            <w:r>
              <w:rPr>
                <w:rFonts w:ascii="Times New Roman" w:hAnsi="Times New Roman" w:cs="Times New Roman"/>
                <w:sz w:val="24"/>
                <w:szCs w:val="24"/>
              </w:rPr>
              <w:t xml:space="preserve"> continued</w:t>
            </w:r>
          </w:p>
        </w:tc>
      </w:tr>
      <w:tr w:rsidR="00B42237" w:rsidRPr="008D194E" w14:paraId="7557987D" w14:textId="77777777" w:rsidTr="004669A5">
        <w:tc>
          <w:tcPr>
            <w:tcW w:w="1800" w:type="dxa"/>
          </w:tcPr>
          <w:p w14:paraId="7E99EF27"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 xml:space="preserve"> 6</w:t>
            </w:r>
          </w:p>
          <w:p w14:paraId="7278B8DB" w14:textId="183BD9A9" w:rsidR="008144CE" w:rsidRDefault="008144CE" w:rsidP="008144CE">
            <w:pPr>
              <w:rPr>
                <w:rFonts w:ascii="Times New Roman" w:hAnsi="Times New Roman" w:cs="Times New Roman"/>
                <w:sz w:val="24"/>
                <w:szCs w:val="24"/>
              </w:rPr>
            </w:pPr>
            <w:r>
              <w:rPr>
                <w:rFonts w:ascii="Times New Roman" w:hAnsi="Times New Roman" w:cs="Times New Roman"/>
                <w:sz w:val="24"/>
                <w:szCs w:val="24"/>
              </w:rPr>
              <w:t xml:space="preserve">Sept. </w:t>
            </w:r>
            <w:r w:rsidR="0068308D">
              <w:rPr>
                <w:rFonts w:ascii="Times New Roman" w:hAnsi="Times New Roman" w:cs="Times New Roman"/>
                <w:sz w:val="24"/>
                <w:szCs w:val="24"/>
              </w:rPr>
              <w:t>28</w:t>
            </w:r>
          </w:p>
          <w:p w14:paraId="4BA97AB7" w14:textId="27549B58" w:rsidR="00B42237" w:rsidRPr="008D194E" w:rsidRDefault="0068308D" w:rsidP="00DB55B8">
            <w:pPr>
              <w:rPr>
                <w:rFonts w:ascii="Times New Roman" w:hAnsi="Times New Roman" w:cs="Times New Roman"/>
                <w:sz w:val="24"/>
                <w:szCs w:val="24"/>
              </w:rPr>
            </w:pPr>
            <w:r>
              <w:rPr>
                <w:rFonts w:ascii="Times New Roman" w:hAnsi="Times New Roman" w:cs="Times New Roman"/>
                <w:sz w:val="24"/>
                <w:szCs w:val="24"/>
              </w:rPr>
              <w:t>Sept. 30</w:t>
            </w:r>
          </w:p>
        </w:tc>
        <w:tc>
          <w:tcPr>
            <w:tcW w:w="7830" w:type="dxa"/>
          </w:tcPr>
          <w:p w14:paraId="6BB9266B" w14:textId="77777777" w:rsidR="00B42237" w:rsidRDefault="00B42237" w:rsidP="00DB55B8">
            <w:pPr>
              <w:rPr>
                <w:rFonts w:ascii="Times New Roman" w:hAnsi="Times New Roman" w:cs="Times New Roman"/>
                <w:sz w:val="24"/>
                <w:szCs w:val="24"/>
              </w:rPr>
            </w:pPr>
          </w:p>
          <w:p w14:paraId="3E986625" w14:textId="6E11F99D" w:rsidR="006E5AA2" w:rsidRDefault="006E5AA2" w:rsidP="00DB55B8">
            <w:pPr>
              <w:rPr>
                <w:rFonts w:ascii="Times New Roman" w:hAnsi="Times New Roman" w:cs="Times New Roman"/>
                <w:i/>
                <w:iCs/>
                <w:sz w:val="24"/>
                <w:szCs w:val="24"/>
              </w:rPr>
            </w:pPr>
            <w:r w:rsidRPr="00981349">
              <w:rPr>
                <w:rFonts w:ascii="Times New Roman" w:hAnsi="Times New Roman" w:cs="Times New Roman"/>
                <w:b/>
                <w:bCs/>
                <w:sz w:val="24"/>
                <w:szCs w:val="24"/>
              </w:rPr>
              <w:t>Nervous System</w:t>
            </w:r>
            <w:r>
              <w:rPr>
                <w:rFonts w:ascii="Times New Roman" w:hAnsi="Times New Roman" w:cs="Times New Roman"/>
                <w:sz w:val="24"/>
                <w:szCs w:val="24"/>
              </w:rPr>
              <w:t xml:space="preserve"> continued</w:t>
            </w:r>
          </w:p>
          <w:p w14:paraId="055A5410" w14:textId="42926CC5" w:rsidR="00B42237" w:rsidRPr="00F81F5F" w:rsidRDefault="00B42237" w:rsidP="006E5AA2">
            <w:pPr>
              <w:rPr>
                <w:rFonts w:ascii="Times New Roman" w:hAnsi="Times New Roman" w:cs="Times New Roman"/>
                <w:i/>
                <w:iCs/>
                <w:sz w:val="24"/>
                <w:szCs w:val="24"/>
              </w:rPr>
            </w:pPr>
          </w:p>
        </w:tc>
      </w:tr>
      <w:tr w:rsidR="00B42237" w:rsidRPr="008D194E" w14:paraId="3B5E0C2D" w14:textId="77777777" w:rsidTr="004669A5">
        <w:tc>
          <w:tcPr>
            <w:tcW w:w="1800" w:type="dxa"/>
          </w:tcPr>
          <w:p w14:paraId="3C81F9D5"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7</w:t>
            </w:r>
          </w:p>
          <w:p w14:paraId="17E12F41" w14:textId="7772EBD9" w:rsidR="00B42237" w:rsidRDefault="008144CE" w:rsidP="00DB55B8">
            <w:pPr>
              <w:rPr>
                <w:rFonts w:ascii="Times New Roman" w:hAnsi="Times New Roman" w:cs="Times New Roman"/>
                <w:sz w:val="24"/>
                <w:szCs w:val="24"/>
              </w:rPr>
            </w:pPr>
            <w:r>
              <w:rPr>
                <w:rFonts w:ascii="Times New Roman" w:hAnsi="Times New Roman" w:cs="Times New Roman"/>
                <w:sz w:val="24"/>
                <w:szCs w:val="24"/>
              </w:rPr>
              <w:t xml:space="preserve">Oct. </w:t>
            </w:r>
            <w:r w:rsidR="00064284">
              <w:rPr>
                <w:rFonts w:ascii="Times New Roman" w:hAnsi="Times New Roman" w:cs="Times New Roman"/>
                <w:sz w:val="24"/>
                <w:szCs w:val="24"/>
              </w:rPr>
              <w:t>5</w:t>
            </w:r>
          </w:p>
          <w:p w14:paraId="3DB0C742" w14:textId="41D8F2C9" w:rsidR="00552D8C" w:rsidRDefault="00552D8C" w:rsidP="00DB55B8">
            <w:pPr>
              <w:rPr>
                <w:rFonts w:ascii="Times New Roman" w:hAnsi="Times New Roman" w:cs="Times New Roman"/>
                <w:sz w:val="24"/>
                <w:szCs w:val="24"/>
              </w:rPr>
            </w:pPr>
          </w:p>
          <w:p w14:paraId="3AE6F19F" w14:textId="77777777" w:rsidR="00552D8C" w:rsidRDefault="00552D8C" w:rsidP="00DB55B8">
            <w:pPr>
              <w:rPr>
                <w:rFonts w:ascii="Times New Roman" w:hAnsi="Times New Roman" w:cs="Times New Roman"/>
                <w:sz w:val="24"/>
                <w:szCs w:val="24"/>
              </w:rPr>
            </w:pPr>
          </w:p>
          <w:p w14:paraId="0668FCF0" w14:textId="77777777" w:rsidR="00F81F5F" w:rsidRDefault="00F81F5F" w:rsidP="00DB55B8">
            <w:pPr>
              <w:rPr>
                <w:rFonts w:ascii="Times New Roman" w:hAnsi="Times New Roman" w:cs="Times New Roman"/>
                <w:sz w:val="24"/>
                <w:szCs w:val="24"/>
              </w:rPr>
            </w:pPr>
          </w:p>
          <w:p w14:paraId="40EC2790" w14:textId="2BB2FA05" w:rsidR="00F81F5F" w:rsidRDefault="00F81F5F" w:rsidP="00DB55B8">
            <w:pPr>
              <w:rPr>
                <w:rFonts w:ascii="Times New Roman" w:hAnsi="Times New Roman" w:cs="Times New Roman"/>
                <w:sz w:val="24"/>
                <w:szCs w:val="24"/>
              </w:rPr>
            </w:pPr>
          </w:p>
          <w:p w14:paraId="0C2E4AD7" w14:textId="77777777" w:rsidR="00687004" w:rsidRDefault="00687004" w:rsidP="00DB55B8">
            <w:pPr>
              <w:rPr>
                <w:rFonts w:ascii="Times New Roman" w:hAnsi="Times New Roman" w:cs="Times New Roman"/>
                <w:sz w:val="24"/>
                <w:szCs w:val="24"/>
              </w:rPr>
            </w:pPr>
          </w:p>
          <w:p w14:paraId="764ED0E7" w14:textId="336DAF3D" w:rsidR="008144CE" w:rsidRPr="008D194E" w:rsidRDefault="008144CE" w:rsidP="00DB55B8">
            <w:pPr>
              <w:rPr>
                <w:rFonts w:ascii="Times New Roman" w:hAnsi="Times New Roman" w:cs="Times New Roman"/>
                <w:sz w:val="24"/>
                <w:szCs w:val="24"/>
              </w:rPr>
            </w:pPr>
            <w:r>
              <w:rPr>
                <w:rFonts w:ascii="Times New Roman" w:hAnsi="Times New Roman" w:cs="Times New Roman"/>
                <w:sz w:val="24"/>
                <w:szCs w:val="24"/>
              </w:rPr>
              <w:t xml:space="preserve">Oct. </w:t>
            </w:r>
            <w:r w:rsidR="00064284">
              <w:rPr>
                <w:rFonts w:ascii="Times New Roman" w:hAnsi="Times New Roman" w:cs="Times New Roman"/>
                <w:sz w:val="24"/>
                <w:szCs w:val="24"/>
              </w:rPr>
              <w:t>7</w:t>
            </w:r>
          </w:p>
        </w:tc>
        <w:tc>
          <w:tcPr>
            <w:tcW w:w="7830" w:type="dxa"/>
          </w:tcPr>
          <w:p w14:paraId="48B12953" w14:textId="77777777" w:rsidR="00B42237" w:rsidRPr="008D194E" w:rsidRDefault="00B42237" w:rsidP="00DB55B8">
            <w:pPr>
              <w:rPr>
                <w:rFonts w:ascii="Times New Roman" w:hAnsi="Times New Roman" w:cs="Times New Roman"/>
                <w:sz w:val="24"/>
                <w:szCs w:val="24"/>
              </w:rPr>
            </w:pPr>
          </w:p>
          <w:p w14:paraId="1532C5B6" w14:textId="77777777" w:rsidR="00C3016E" w:rsidRDefault="00C3016E" w:rsidP="00DB55B8">
            <w:pPr>
              <w:rPr>
                <w:rFonts w:ascii="Times New Roman" w:hAnsi="Times New Roman" w:cs="Times New Roman"/>
                <w:i/>
                <w:iCs/>
                <w:sz w:val="24"/>
                <w:szCs w:val="24"/>
              </w:rPr>
            </w:pPr>
            <w:r w:rsidRPr="00D440B3">
              <w:rPr>
                <w:rFonts w:ascii="Times New Roman" w:hAnsi="Times New Roman" w:cs="Times New Roman"/>
                <w:i/>
                <w:iCs/>
                <w:sz w:val="24"/>
                <w:szCs w:val="24"/>
              </w:rPr>
              <w:t>Student Case Study Presentation (#4 – Nervous System - Addiction)</w:t>
            </w:r>
          </w:p>
          <w:p w14:paraId="4F8B3549" w14:textId="38224160" w:rsidR="00B42237" w:rsidRPr="00E279AA" w:rsidRDefault="00B42237" w:rsidP="00DB55B8">
            <w:pPr>
              <w:rPr>
                <w:rFonts w:ascii="Times New Roman" w:hAnsi="Times New Roman" w:cs="Times New Roman"/>
                <w:b/>
                <w:sz w:val="24"/>
                <w:szCs w:val="24"/>
                <w:u w:val="single"/>
              </w:rPr>
            </w:pPr>
            <w:r w:rsidRPr="00E279AA">
              <w:rPr>
                <w:rFonts w:ascii="Times New Roman" w:hAnsi="Times New Roman" w:cs="Times New Roman"/>
                <w:b/>
                <w:sz w:val="24"/>
                <w:szCs w:val="24"/>
                <w:u w:val="single"/>
              </w:rPr>
              <w:t>Digestive System</w:t>
            </w:r>
          </w:p>
          <w:p w14:paraId="2A880D15"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Stomach and Small Intestine Review</w:t>
            </w:r>
          </w:p>
          <w:p w14:paraId="6C64890F" w14:textId="18270CEC" w:rsidR="00B42237" w:rsidRDefault="00B42237" w:rsidP="00DB55B8">
            <w:pPr>
              <w:rPr>
                <w:rFonts w:ascii="Times New Roman" w:hAnsi="Times New Roman" w:cs="Times New Roman"/>
                <w:sz w:val="24"/>
                <w:szCs w:val="24"/>
              </w:rPr>
            </w:pPr>
            <w:r>
              <w:rPr>
                <w:rFonts w:ascii="Times New Roman" w:hAnsi="Times New Roman" w:cs="Times New Roman"/>
                <w:sz w:val="24"/>
                <w:szCs w:val="24"/>
              </w:rPr>
              <w:t>Ulcers; GERD; Celiac Disease</w:t>
            </w:r>
          </w:p>
          <w:p w14:paraId="1A31CDD4" w14:textId="77777777" w:rsidR="00B42237" w:rsidRDefault="00884BFE" w:rsidP="00DB55B8">
            <w:pPr>
              <w:rPr>
                <w:rFonts w:ascii="Times New Roman" w:hAnsi="Times New Roman" w:cs="Times New Roman"/>
                <w:sz w:val="24"/>
                <w:szCs w:val="24"/>
              </w:rPr>
            </w:pPr>
            <w:r>
              <w:rPr>
                <w:rFonts w:ascii="Times New Roman" w:hAnsi="Times New Roman" w:cs="Times New Roman"/>
                <w:sz w:val="24"/>
                <w:szCs w:val="24"/>
              </w:rPr>
              <w:t>Digestive - Case Studie</w:t>
            </w:r>
            <w:r w:rsidR="00F81F5F">
              <w:rPr>
                <w:rFonts w:ascii="Times New Roman" w:hAnsi="Times New Roman" w:cs="Times New Roman"/>
                <w:sz w:val="24"/>
                <w:szCs w:val="24"/>
              </w:rPr>
              <w:t>s</w:t>
            </w:r>
          </w:p>
          <w:p w14:paraId="5F981D44" w14:textId="77777777" w:rsidR="00F81F5F" w:rsidRDefault="00F81F5F" w:rsidP="00DB55B8">
            <w:pPr>
              <w:rPr>
                <w:rFonts w:ascii="Times New Roman" w:hAnsi="Times New Roman" w:cs="Times New Roman"/>
                <w:sz w:val="24"/>
                <w:szCs w:val="24"/>
              </w:rPr>
            </w:pPr>
          </w:p>
          <w:p w14:paraId="69A7B110" w14:textId="7E381DAC" w:rsidR="00F81F5F" w:rsidRDefault="00F81F5F" w:rsidP="00F81F5F">
            <w:pPr>
              <w:rPr>
                <w:rFonts w:ascii="Times New Roman" w:hAnsi="Times New Roman" w:cs="Times New Roman"/>
                <w:i/>
                <w:iCs/>
                <w:sz w:val="24"/>
                <w:szCs w:val="24"/>
              </w:rPr>
            </w:pPr>
            <w:r w:rsidRPr="006E5AA2">
              <w:rPr>
                <w:rFonts w:ascii="Times New Roman" w:hAnsi="Times New Roman" w:cs="Times New Roman"/>
                <w:i/>
                <w:iCs/>
                <w:sz w:val="24"/>
                <w:szCs w:val="24"/>
              </w:rPr>
              <w:t>Student Case Study Presentation (#5 – Nervous System - Depression)</w:t>
            </w:r>
          </w:p>
          <w:p w14:paraId="67EAF24B" w14:textId="27AE0EDA" w:rsidR="00F81F5F" w:rsidRPr="00F81F5F" w:rsidRDefault="00F81F5F" w:rsidP="00DB55B8">
            <w:pPr>
              <w:rPr>
                <w:rFonts w:ascii="Times New Roman" w:hAnsi="Times New Roman" w:cs="Times New Roman"/>
                <w:i/>
                <w:iCs/>
                <w:sz w:val="24"/>
                <w:szCs w:val="24"/>
              </w:rPr>
            </w:pPr>
            <w:r>
              <w:rPr>
                <w:rFonts w:ascii="Times New Roman" w:hAnsi="Times New Roman" w:cs="Times New Roman"/>
                <w:b/>
                <w:sz w:val="24"/>
                <w:szCs w:val="24"/>
              </w:rPr>
              <w:t xml:space="preserve">Digestive System </w:t>
            </w:r>
            <w:r w:rsidRPr="00B27766">
              <w:rPr>
                <w:rFonts w:ascii="Times New Roman" w:hAnsi="Times New Roman" w:cs="Times New Roman"/>
                <w:bCs/>
                <w:sz w:val="24"/>
                <w:szCs w:val="24"/>
              </w:rPr>
              <w:t>continued</w:t>
            </w:r>
          </w:p>
        </w:tc>
      </w:tr>
      <w:tr w:rsidR="00B42237" w:rsidRPr="008D194E" w14:paraId="0A41CC87" w14:textId="77777777" w:rsidTr="004669A5">
        <w:tc>
          <w:tcPr>
            <w:tcW w:w="1800" w:type="dxa"/>
          </w:tcPr>
          <w:p w14:paraId="2205E787"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lastRenderedPageBreak/>
              <w:t>8</w:t>
            </w:r>
          </w:p>
          <w:p w14:paraId="660E7264" w14:textId="226E5A68" w:rsidR="00FB0481" w:rsidRDefault="00FB0481" w:rsidP="00DB55B8">
            <w:pPr>
              <w:rPr>
                <w:rFonts w:ascii="Times New Roman" w:hAnsi="Times New Roman" w:cs="Times New Roman"/>
                <w:sz w:val="24"/>
                <w:szCs w:val="24"/>
              </w:rPr>
            </w:pPr>
            <w:r>
              <w:rPr>
                <w:rFonts w:ascii="Times New Roman" w:hAnsi="Times New Roman" w:cs="Times New Roman"/>
                <w:sz w:val="24"/>
                <w:szCs w:val="24"/>
              </w:rPr>
              <w:t>Oct. 1</w:t>
            </w:r>
            <w:r w:rsidR="00064284">
              <w:rPr>
                <w:rFonts w:ascii="Times New Roman" w:hAnsi="Times New Roman" w:cs="Times New Roman"/>
                <w:sz w:val="24"/>
                <w:szCs w:val="24"/>
              </w:rPr>
              <w:t>2</w:t>
            </w:r>
            <w:r>
              <w:rPr>
                <w:rFonts w:ascii="Times New Roman" w:hAnsi="Times New Roman" w:cs="Times New Roman"/>
                <w:sz w:val="24"/>
                <w:szCs w:val="24"/>
              </w:rPr>
              <w:t xml:space="preserve"> (Mon.)</w:t>
            </w:r>
          </w:p>
          <w:p w14:paraId="626C93A8" w14:textId="77777777" w:rsidR="00552D8C" w:rsidRDefault="00552D8C" w:rsidP="00DB55B8">
            <w:pPr>
              <w:rPr>
                <w:rFonts w:ascii="Times New Roman" w:hAnsi="Times New Roman" w:cs="Times New Roman"/>
                <w:sz w:val="24"/>
                <w:szCs w:val="24"/>
              </w:rPr>
            </w:pPr>
          </w:p>
          <w:p w14:paraId="2F2EAE25" w14:textId="50D6674A" w:rsidR="00B42237" w:rsidRDefault="00CC387F" w:rsidP="00DB55B8">
            <w:pPr>
              <w:rPr>
                <w:rFonts w:ascii="Times New Roman" w:hAnsi="Times New Roman" w:cs="Times New Roman"/>
                <w:sz w:val="24"/>
                <w:szCs w:val="24"/>
              </w:rPr>
            </w:pPr>
            <w:r>
              <w:rPr>
                <w:rFonts w:ascii="Times New Roman" w:hAnsi="Times New Roman" w:cs="Times New Roman"/>
                <w:sz w:val="24"/>
                <w:szCs w:val="24"/>
              </w:rPr>
              <w:t>Oct. 1</w:t>
            </w:r>
            <w:r w:rsidR="00064284">
              <w:rPr>
                <w:rFonts w:ascii="Times New Roman" w:hAnsi="Times New Roman" w:cs="Times New Roman"/>
                <w:sz w:val="24"/>
                <w:szCs w:val="24"/>
              </w:rPr>
              <w:t>3</w:t>
            </w:r>
            <w:r>
              <w:rPr>
                <w:rFonts w:ascii="Times New Roman" w:hAnsi="Times New Roman" w:cs="Times New Roman"/>
                <w:sz w:val="24"/>
                <w:szCs w:val="24"/>
              </w:rPr>
              <w:t xml:space="preserve"> </w:t>
            </w:r>
            <w:r w:rsidRPr="00CC387F">
              <w:rPr>
                <w:rFonts w:ascii="Times New Roman" w:hAnsi="Times New Roman" w:cs="Times New Roman"/>
                <w:sz w:val="24"/>
                <w:szCs w:val="24"/>
              </w:rPr>
              <w:t>(Tues.)</w:t>
            </w:r>
          </w:p>
          <w:p w14:paraId="578FDCF7" w14:textId="4714AD12" w:rsidR="00CC387F" w:rsidRPr="008D194E" w:rsidRDefault="00CC387F" w:rsidP="00DB55B8">
            <w:pPr>
              <w:rPr>
                <w:rFonts w:ascii="Times New Roman" w:hAnsi="Times New Roman" w:cs="Times New Roman"/>
                <w:sz w:val="24"/>
                <w:szCs w:val="24"/>
              </w:rPr>
            </w:pPr>
            <w:r>
              <w:rPr>
                <w:rFonts w:ascii="Times New Roman" w:hAnsi="Times New Roman" w:cs="Times New Roman"/>
                <w:sz w:val="24"/>
                <w:szCs w:val="24"/>
              </w:rPr>
              <w:t>Oct. 1</w:t>
            </w:r>
            <w:r w:rsidR="00064284">
              <w:rPr>
                <w:rFonts w:ascii="Times New Roman" w:hAnsi="Times New Roman" w:cs="Times New Roman"/>
                <w:sz w:val="24"/>
                <w:szCs w:val="24"/>
              </w:rPr>
              <w:t>4</w:t>
            </w:r>
          </w:p>
        </w:tc>
        <w:tc>
          <w:tcPr>
            <w:tcW w:w="7830" w:type="dxa"/>
          </w:tcPr>
          <w:p w14:paraId="451CCF0A" w14:textId="77777777" w:rsidR="00B42237" w:rsidRDefault="00B42237" w:rsidP="00DB55B8">
            <w:pPr>
              <w:rPr>
                <w:rFonts w:ascii="Times New Roman" w:hAnsi="Times New Roman" w:cs="Times New Roman"/>
                <w:sz w:val="24"/>
                <w:szCs w:val="24"/>
              </w:rPr>
            </w:pPr>
          </w:p>
          <w:p w14:paraId="555ECBF6" w14:textId="14BB640B" w:rsidR="00B42237" w:rsidRDefault="00B42237" w:rsidP="00DB55B8">
            <w:pPr>
              <w:rPr>
                <w:rFonts w:ascii="Times New Roman" w:hAnsi="Times New Roman" w:cs="Times New Roman"/>
                <w:b/>
                <w:sz w:val="24"/>
                <w:szCs w:val="24"/>
              </w:rPr>
            </w:pPr>
            <w:r>
              <w:rPr>
                <w:rFonts w:ascii="Times New Roman" w:hAnsi="Times New Roman" w:cs="Times New Roman"/>
                <w:b/>
                <w:sz w:val="24"/>
                <w:szCs w:val="24"/>
              </w:rPr>
              <w:t>N</w:t>
            </w:r>
            <w:r w:rsidR="00FB0481">
              <w:rPr>
                <w:rFonts w:ascii="Times New Roman" w:hAnsi="Times New Roman" w:cs="Times New Roman"/>
                <w:b/>
                <w:sz w:val="24"/>
                <w:szCs w:val="24"/>
              </w:rPr>
              <w:t>o Class; Monday classes meet Tuesday</w:t>
            </w:r>
          </w:p>
          <w:p w14:paraId="73F9BA0F" w14:textId="77777777" w:rsidR="00552D8C" w:rsidRDefault="00552D8C" w:rsidP="00DB55B8">
            <w:pPr>
              <w:rPr>
                <w:rFonts w:ascii="Times New Roman" w:hAnsi="Times New Roman" w:cs="Times New Roman"/>
                <w:b/>
                <w:sz w:val="24"/>
                <w:szCs w:val="24"/>
              </w:rPr>
            </w:pPr>
          </w:p>
          <w:p w14:paraId="7D3F8E44" w14:textId="6BF7BA4F" w:rsidR="00B27766" w:rsidRPr="008D194E" w:rsidRDefault="00B27766" w:rsidP="00DB55B8">
            <w:pPr>
              <w:rPr>
                <w:rFonts w:ascii="Times New Roman" w:hAnsi="Times New Roman" w:cs="Times New Roman"/>
                <w:b/>
                <w:sz w:val="24"/>
                <w:szCs w:val="24"/>
              </w:rPr>
            </w:pPr>
            <w:r>
              <w:rPr>
                <w:rFonts w:ascii="Times New Roman" w:hAnsi="Times New Roman" w:cs="Times New Roman"/>
                <w:b/>
                <w:sz w:val="24"/>
                <w:szCs w:val="24"/>
              </w:rPr>
              <w:t xml:space="preserve">Digestive System </w:t>
            </w:r>
            <w:r w:rsidRPr="00B27766">
              <w:rPr>
                <w:rFonts w:ascii="Times New Roman" w:hAnsi="Times New Roman" w:cs="Times New Roman"/>
                <w:bCs/>
                <w:sz w:val="24"/>
                <w:szCs w:val="24"/>
              </w:rPr>
              <w:t>continued</w:t>
            </w:r>
          </w:p>
        </w:tc>
      </w:tr>
      <w:tr w:rsidR="00B42237" w:rsidRPr="008D194E" w14:paraId="55BEF727" w14:textId="77777777" w:rsidTr="004669A5">
        <w:tc>
          <w:tcPr>
            <w:tcW w:w="1800" w:type="dxa"/>
          </w:tcPr>
          <w:p w14:paraId="19501A68"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9</w:t>
            </w:r>
          </w:p>
          <w:p w14:paraId="22091E0D" w14:textId="23DE0D0D" w:rsidR="00B42237" w:rsidRPr="00AC1505" w:rsidRDefault="00CC387F" w:rsidP="00DB55B8">
            <w:pPr>
              <w:rPr>
                <w:rFonts w:ascii="Times New Roman" w:hAnsi="Times New Roman" w:cs="Times New Roman"/>
                <w:b/>
                <w:bCs/>
                <w:sz w:val="24"/>
                <w:szCs w:val="24"/>
              </w:rPr>
            </w:pPr>
            <w:r w:rsidRPr="00AC1505">
              <w:rPr>
                <w:rFonts w:ascii="Times New Roman" w:hAnsi="Times New Roman" w:cs="Times New Roman"/>
                <w:b/>
                <w:bCs/>
                <w:sz w:val="24"/>
                <w:szCs w:val="24"/>
              </w:rPr>
              <w:t xml:space="preserve">Oct. </w:t>
            </w:r>
            <w:r w:rsidR="00064284">
              <w:rPr>
                <w:rFonts w:ascii="Times New Roman" w:hAnsi="Times New Roman" w:cs="Times New Roman"/>
                <w:b/>
                <w:bCs/>
                <w:sz w:val="24"/>
                <w:szCs w:val="24"/>
              </w:rPr>
              <w:t>19</w:t>
            </w:r>
          </w:p>
          <w:p w14:paraId="514EBC7F" w14:textId="77777777" w:rsidR="007F350F" w:rsidRDefault="007F350F" w:rsidP="00DB55B8">
            <w:pPr>
              <w:rPr>
                <w:rFonts w:ascii="Times New Roman" w:hAnsi="Times New Roman" w:cs="Times New Roman"/>
                <w:sz w:val="24"/>
                <w:szCs w:val="24"/>
              </w:rPr>
            </w:pPr>
          </w:p>
          <w:p w14:paraId="7FC6C32E" w14:textId="697D27DE" w:rsidR="00635E4C" w:rsidRPr="008D194E" w:rsidRDefault="00635E4C" w:rsidP="00DB55B8">
            <w:pPr>
              <w:rPr>
                <w:rFonts w:ascii="Times New Roman" w:hAnsi="Times New Roman" w:cs="Times New Roman"/>
                <w:sz w:val="24"/>
                <w:szCs w:val="24"/>
              </w:rPr>
            </w:pPr>
            <w:r>
              <w:rPr>
                <w:rFonts w:ascii="Times New Roman" w:hAnsi="Times New Roman" w:cs="Times New Roman"/>
                <w:sz w:val="24"/>
                <w:szCs w:val="24"/>
              </w:rPr>
              <w:t>Oct. 2</w:t>
            </w:r>
            <w:r w:rsidR="00064284">
              <w:rPr>
                <w:rFonts w:ascii="Times New Roman" w:hAnsi="Times New Roman" w:cs="Times New Roman"/>
                <w:sz w:val="24"/>
                <w:szCs w:val="24"/>
              </w:rPr>
              <w:t>1</w:t>
            </w:r>
          </w:p>
        </w:tc>
        <w:tc>
          <w:tcPr>
            <w:tcW w:w="7830" w:type="dxa"/>
          </w:tcPr>
          <w:p w14:paraId="0D7B1FDA" w14:textId="77777777" w:rsidR="00B42237" w:rsidRDefault="00B42237" w:rsidP="00DB55B8">
            <w:pPr>
              <w:rPr>
                <w:rFonts w:ascii="Times New Roman" w:hAnsi="Times New Roman" w:cs="Times New Roman"/>
                <w:b/>
                <w:sz w:val="24"/>
                <w:szCs w:val="24"/>
              </w:rPr>
            </w:pPr>
          </w:p>
          <w:p w14:paraId="0335518F" w14:textId="4188B1A4" w:rsidR="00B42237"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EXAM #2</w:t>
            </w:r>
            <w:r>
              <w:rPr>
                <w:rFonts w:ascii="Times New Roman" w:hAnsi="Times New Roman" w:cs="Times New Roman"/>
                <w:b/>
                <w:sz w:val="24"/>
                <w:szCs w:val="24"/>
              </w:rPr>
              <w:t xml:space="preserve"> (Nervous and Digestive Systems)</w:t>
            </w:r>
          </w:p>
          <w:p w14:paraId="3413BCBE" w14:textId="77777777" w:rsidR="007F350F" w:rsidRDefault="007F350F" w:rsidP="00DB55B8">
            <w:pPr>
              <w:rPr>
                <w:rFonts w:ascii="Times New Roman" w:hAnsi="Times New Roman" w:cs="Times New Roman"/>
                <w:b/>
                <w:sz w:val="24"/>
                <w:szCs w:val="24"/>
              </w:rPr>
            </w:pPr>
          </w:p>
          <w:p w14:paraId="20C24437" w14:textId="77777777" w:rsidR="007F350F" w:rsidRPr="007F350F" w:rsidRDefault="007F350F" w:rsidP="007F350F">
            <w:pPr>
              <w:rPr>
                <w:rFonts w:ascii="Times New Roman" w:hAnsi="Times New Roman" w:cs="Times New Roman"/>
                <w:i/>
                <w:iCs/>
                <w:sz w:val="24"/>
                <w:szCs w:val="24"/>
              </w:rPr>
            </w:pPr>
            <w:r w:rsidRPr="007F350F">
              <w:rPr>
                <w:rFonts w:ascii="Times New Roman" w:hAnsi="Times New Roman" w:cs="Times New Roman"/>
                <w:i/>
                <w:iCs/>
                <w:sz w:val="24"/>
                <w:szCs w:val="24"/>
              </w:rPr>
              <w:t>Student Case Study Presentation (#6 – Digestive System)</w:t>
            </w:r>
          </w:p>
          <w:p w14:paraId="57BFBABC" w14:textId="77777777" w:rsidR="007F350F" w:rsidRPr="00DE1DAB" w:rsidRDefault="007F350F" w:rsidP="007F350F">
            <w:pPr>
              <w:rPr>
                <w:rFonts w:ascii="Times New Roman" w:hAnsi="Times New Roman" w:cs="Times New Roman"/>
                <w:b/>
                <w:sz w:val="24"/>
                <w:szCs w:val="24"/>
                <w:u w:val="single"/>
              </w:rPr>
            </w:pPr>
            <w:r w:rsidRPr="00DE1DAB">
              <w:rPr>
                <w:rFonts w:ascii="Times New Roman" w:hAnsi="Times New Roman" w:cs="Times New Roman"/>
                <w:b/>
                <w:sz w:val="24"/>
                <w:szCs w:val="24"/>
                <w:u w:val="single"/>
              </w:rPr>
              <w:t>Endocrine System</w:t>
            </w:r>
          </w:p>
          <w:p w14:paraId="716BA672" w14:textId="1ABB5C1B" w:rsidR="007F350F" w:rsidRDefault="007F350F" w:rsidP="007F350F">
            <w:pPr>
              <w:rPr>
                <w:rFonts w:ascii="Times New Roman" w:hAnsi="Times New Roman" w:cs="Times New Roman"/>
                <w:sz w:val="24"/>
                <w:szCs w:val="24"/>
              </w:rPr>
            </w:pPr>
            <w:r>
              <w:rPr>
                <w:rFonts w:ascii="Times New Roman" w:hAnsi="Times New Roman" w:cs="Times New Roman"/>
                <w:sz w:val="24"/>
                <w:szCs w:val="24"/>
              </w:rPr>
              <w:t xml:space="preserve">Regulation and Effects of Insulin </w:t>
            </w:r>
            <w:r w:rsidR="00062735">
              <w:rPr>
                <w:rFonts w:ascii="Times New Roman" w:hAnsi="Times New Roman" w:cs="Times New Roman"/>
                <w:sz w:val="24"/>
                <w:szCs w:val="24"/>
              </w:rPr>
              <w:t>and Thyroid Hormones Review</w:t>
            </w:r>
          </w:p>
          <w:p w14:paraId="49DD4FAF" w14:textId="55264463" w:rsidR="007F350F" w:rsidRDefault="007F350F" w:rsidP="007F350F">
            <w:pPr>
              <w:rPr>
                <w:rFonts w:ascii="Times New Roman" w:hAnsi="Times New Roman" w:cs="Times New Roman"/>
                <w:sz w:val="24"/>
                <w:szCs w:val="24"/>
              </w:rPr>
            </w:pPr>
            <w:r>
              <w:rPr>
                <w:rFonts w:ascii="Times New Roman" w:hAnsi="Times New Roman" w:cs="Times New Roman"/>
                <w:sz w:val="24"/>
                <w:szCs w:val="24"/>
              </w:rPr>
              <w:t>Diabetes Mellitus</w:t>
            </w:r>
            <w:r w:rsidR="00044604">
              <w:rPr>
                <w:rFonts w:ascii="Times New Roman" w:hAnsi="Times New Roman" w:cs="Times New Roman"/>
                <w:sz w:val="24"/>
                <w:szCs w:val="24"/>
              </w:rPr>
              <w:t>; Graves and Hashimoto’s Diseases</w:t>
            </w:r>
          </w:p>
          <w:p w14:paraId="4781B30E" w14:textId="597E8E23" w:rsidR="007F350F" w:rsidRPr="00B43B5D" w:rsidRDefault="00044604" w:rsidP="00DB55B8">
            <w:pPr>
              <w:rPr>
                <w:rFonts w:ascii="Times New Roman" w:hAnsi="Times New Roman" w:cs="Times New Roman"/>
                <w:b/>
                <w:sz w:val="24"/>
                <w:szCs w:val="24"/>
              </w:rPr>
            </w:pPr>
            <w:r>
              <w:rPr>
                <w:rFonts w:ascii="Times New Roman" w:hAnsi="Times New Roman" w:cs="Times New Roman"/>
                <w:sz w:val="24"/>
                <w:szCs w:val="24"/>
              </w:rPr>
              <w:t>Endocrine -</w:t>
            </w:r>
            <w:r w:rsidR="007F350F">
              <w:rPr>
                <w:rFonts w:ascii="Times New Roman" w:hAnsi="Times New Roman" w:cs="Times New Roman"/>
                <w:sz w:val="24"/>
                <w:szCs w:val="24"/>
              </w:rPr>
              <w:t xml:space="preserve"> Case Stud</w:t>
            </w:r>
            <w:r>
              <w:rPr>
                <w:rFonts w:ascii="Times New Roman" w:hAnsi="Times New Roman" w:cs="Times New Roman"/>
                <w:sz w:val="24"/>
                <w:szCs w:val="24"/>
              </w:rPr>
              <w:t>ies</w:t>
            </w:r>
          </w:p>
        </w:tc>
      </w:tr>
      <w:tr w:rsidR="00B42237" w:rsidRPr="008D194E" w14:paraId="3232BB84" w14:textId="77777777" w:rsidTr="004669A5">
        <w:tc>
          <w:tcPr>
            <w:tcW w:w="1800" w:type="dxa"/>
          </w:tcPr>
          <w:p w14:paraId="1A1C6F8F"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10</w:t>
            </w:r>
          </w:p>
          <w:p w14:paraId="5A4BDEE6" w14:textId="33F74B91" w:rsidR="00687004" w:rsidRDefault="00635E4C" w:rsidP="00DB55B8">
            <w:pPr>
              <w:rPr>
                <w:rFonts w:ascii="Times New Roman" w:hAnsi="Times New Roman" w:cs="Times New Roman"/>
                <w:sz w:val="24"/>
                <w:szCs w:val="24"/>
              </w:rPr>
            </w:pPr>
            <w:r>
              <w:rPr>
                <w:rFonts w:ascii="Times New Roman" w:hAnsi="Times New Roman" w:cs="Times New Roman"/>
                <w:sz w:val="24"/>
                <w:szCs w:val="24"/>
              </w:rPr>
              <w:t>Oct. 2</w:t>
            </w:r>
            <w:r w:rsidR="00562769">
              <w:rPr>
                <w:rFonts w:ascii="Times New Roman" w:hAnsi="Times New Roman" w:cs="Times New Roman"/>
                <w:sz w:val="24"/>
                <w:szCs w:val="24"/>
              </w:rPr>
              <w:t>6</w:t>
            </w:r>
          </w:p>
          <w:p w14:paraId="5678ADBA" w14:textId="4DF755A4" w:rsidR="00635E4C" w:rsidRPr="008D194E" w:rsidRDefault="00635E4C" w:rsidP="00DB55B8">
            <w:pPr>
              <w:rPr>
                <w:rFonts w:ascii="Times New Roman" w:hAnsi="Times New Roman" w:cs="Times New Roman"/>
                <w:sz w:val="24"/>
                <w:szCs w:val="24"/>
              </w:rPr>
            </w:pPr>
            <w:r>
              <w:rPr>
                <w:rFonts w:ascii="Times New Roman" w:hAnsi="Times New Roman" w:cs="Times New Roman"/>
                <w:sz w:val="24"/>
                <w:szCs w:val="24"/>
              </w:rPr>
              <w:t xml:space="preserve">Oct. </w:t>
            </w:r>
            <w:r w:rsidR="00562769">
              <w:rPr>
                <w:rFonts w:ascii="Times New Roman" w:hAnsi="Times New Roman" w:cs="Times New Roman"/>
                <w:sz w:val="24"/>
                <w:szCs w:val="24"/>
              </w:rPr>
              <w:t>28</w:t>
            </w:r>
          </w:p>
        </w:tc>
        <w:tc>
          <w:tcPr>
            <w:tcW w:w="7830" w:type="dxa"/>
          </w:tcPr>
          <w:p w14:paraId="6EAD9388" w14:textId="77777777" w:rsidR="00B42237" w:rsidRPr="008D194E" w:rsidRDefault="00B42237" w:rsidP="00DB55B8">
            <w:pPr>
              <w:rPr>
                <w:rFonts w:ascii="Times New Roman" w:hAnsi="Times New Roman" w:cs="Times New Roman"/>
                <w:sz w:val="24"/>
                <w:szCs w:val="24"/>
              </w:rPr>
            </w:pPr>
          </w:p>
          <w:p w14:paraId="1401B5E1" w14:textId="19B0C611" w:rsidR="00B42237" w:rsidRDefault="00B42237" w:rsidP="00DB55B8">
            <w:pPr>
              <w:rPr>
                <w:rFonts w:ascii="Times New Roman" w:hAnsi="Times New Roman" w:cs="Times New Roman"/>
                <w:i/>
                <w:iCs/>
                <w:sz w:val="24"/>
                <w:szCs w:val="24"/>
              </w:rPr>
            </w:pPr>
            <w:r w:rsidRPr="007F350F">
              <w:rPr>
                <w:rFonts w:ascii="Times New Roman" w:hAnsi="Times New Roman" w:cs="Times New Roman"/>
                <w:i/>
                <w:iCs/>
                <w:sz w:val="24"/>
                <w:szCs w:val="24"/>
              </w:rPr>
              <w:t>Student Case Study Presentation (#</w:t>
            </w:r>
            <w:r w:rsidR="000E092A">
              <w:rPr>
                <w:rFonts w:ascii="Times New Roman" w:hAnsi="Times New Roman" w:cs="Times New Roman"/>
                <w:i/>
                <w:iCs/>
                <w:sz w:val="24"/>
                <w:szCs w:val="24"/>
              </w:rPr>
              <w:t>7</w:t>
            </w:r>
            <w:r w:rsidRPr="007F350F">
              <w:rPr>
                <w:rFonts w:ascii="Times New Roman" w:hAnsi="Times New Roman" w:cs="Times New Roman"/>
                <w:i/>
                <w:iCs/>
                <w:sz w:val="24"/>
                <w:szCs w:val="24"/>
              </w:rPr>
              <w:t xml:space="preserve"> – Digestive System)</w:t>
            </w:r>
          </w:p>
          <w:p w14:paraId="20AB3AC1" w14:textId="7DC14D8D" w:rsidR="00B42237" w:rsidRPr="00044604" w:rsidRDefault="00B42237" w:rsidP="00DB55B8">
            <w:pPr>
              <w:rPr>
                <w:rFonts w:ascii="Times New Roman" w:hAnsi="Times New Roman" w:cs="Times New Roman"/>
                <w:bCs/>
                <w:sz w:val="24"/>
                <w:szCs w:val="24"/>
              </w:rPr>
            </w:pPr>
            <w:r w:rsidRPr="00044604">
              <w:rPr>
                <w:rFonts w:ascii="Times New Roman" w:hAnsi="Times New Roman" w:cs="Times New Roman"/>
                <w:b/>
                <w:sz w:val="24"/>
                <w:szCs w:val="24"/>
              </w:rPr>
              <w:t>Endocrine System</w:t>
            </w:r>
            <w:r w:rsidR="00044604" w:rsidRPr="00044604">
              <w:rPr>
                <w:rFonts w:ascii="Times New Roman" w:hAnsi="Times New Roman" w:cs="Times New Roman"/>
                <w:b/>
                <w:sz w:val="24"/>
                <w:szCs w:val="24"/>
              </w:rPr>
              <w:t xml:space="preserve"> </w:t>
            </w:r>
            <w:r w:rsidR="00044604" w:rsidRPr="00044604">
              <w:rPr>
                <w:rFonts w:ascii="Times New Roman" w:hAnsi="Times New Roman" w:cs="Times New Roman"/>
                <w:bCs/>
                <w:sz w:val="24"/>
                <w:szCs w:val="24"/>
              </w:rPr>
              <w:t>continued</w:t>
            </w:r>
          </w:p>
          <w:p w14:paraId="7B20BE55" w14:textId="47C2252F" w:rsidR="00B42237" w:rsidRPr="008D194E" w:rsidRDefault="00B42237" w:rsidP="00DB55B8">
            <w:pPr>
              <w:rPr>
                <w:rFonts w:ascii="Times New Roman" w:hAnsi="Times New Roman" w:cs="Times New Roman"/>
                <w:sz w:val="24"/>
                <w:szCs w:val="24"/>
              </w:rPr>
            </w:pPr>
          </w:p>
        </w:tc>
      </w:tr>
      <w:tr w:rsidR="00B42237" w:rsidRPr="008D194E" w14:paraId="3E652D82" w14:textId="77777777" w:rsidTr="004669A5">
        <w:tc>
          <w:tcPr>
            <w:tcW w:w="1800" w:type="dxa"/>
          </w:tcPr>
          <w:p w14:paraId="5F507B83" w14:textId="77777777" w:rsidR="00B42237" w:rsidRPr="008D194E"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11</w:t>
            </w:r>
          </w:p>
          <w:p w14:paraId="2D9F3226" w14:textId="432C4127" w:rsidR="00635E4C" w:rsidRDefault="00635E4C" w:rsidP="00635E4C">
            <w:pPr>
              <w:rPr>
                <w:rFonts w:ascii="Times New Roman" w:hAnsi="Times New Roman" w:cs="Times New Roman"/>
                <w:sz w:val="24"/>
                <w:szCs w:val="24"/>
              </w:rPr>
            </w:pPr>
            <w:r>
              <w:rPr>
                <w:rFonts w:ascii="Times New Roman" w:hAnsi="Times New Roman" w:cs="Times New Roman"/>
                <w:sz w:val="24"/>
                <w:szCs w:val="24"/>
              </w:rPr>
              <w:t xml:space="preserve">Nov. </w:t>
            </w:r>
            <w:r w:rsidR="00562769">
              <w:rPr>
                <w:rFonts w:ascii="Times New Roman" w:hAnsi="Times New Roman" w:cs="Times New Roman"/>
                <w:sz w:val="24"/>
                <w:szCs w:val="24"/>
              </w:rPr>
              <w:t>2</w:t>
            </w:r>
          </w:p>
          <w:p w14:paraId="524893BD" w14:textId="212DA3D2" w:rsidR="00635E4C" w:rsidRPr="008D194E" w:rsidRDefault="00635E4C" w:rsidP="00635E4C">
            <w:pPr>
              <w:rPr>
                <w:rFonts w:ascii="Times New Roman" w:hAnsi="Times New Roman" w:cs="Times New Roman"/>
                <w:sz w:val="24"/>
                <w:szCs w:val="24"/>
              </w:rPr>
            </w:pPr>
            <w:r>
              <w:rPr>
                <w:rFonts w:ascii="Times New Roman" w:hAnsi="Times New Roman" w:cs="Times New Roman"/>
                <w:sz w:val="24"/>
                <w:szCs w:val="24"/>
              </w:rPr>
              <w:t xml:space="preserve">Nov. </w:t>
            </w:r>
            <w:r w:rsidR="00562769">
              <w:rPr>
                <w:rFonts w:ascii="Times New Roman" w:hAnsi="Times New Roman" w:cs="Times New Roman"/>
                <w:sz w:val="24"/>
                <w:szCs w:val="24"/>
              </w:rPr>
              <w:t>4</w:t>
            </w:r>
          </w:p>
          <w:p w14:paraId="4F53A250" w14:textId="0FD37445" w:rsidR="00B42237" w:rsidRPr="008D194E" w:rsidRDefault="00B42237" w:rsidP="00DB55B8">
            <w:pPr>
              <w:rPr>
                <w:rFonts w:ascii="Times New Roman" w:hAnsi="Times New Roman" w:cs="Times New Roman"/>
                <w:sz w:val="24"/>
                <w:szCs w:val="24"/>
              </w:rPr>
            </w:pPr>
          </w:p>
        </w:tc>
        <w:tc>
          <w:tcPr>
            <w:tcW w:w="7830" w:type="dxa"/>
          </w:tcPr>
          <w:p w14:paraId="5686ADFA" w14:textId="77777777" w:rsidR="00B42237" w:rsidRPr="008D194E" w:rsidRDefault="00B42237" w:rsidP="00DB55B8">
            <w:pPr>
              <w:rPr>
                <w:rFonts w:ascii="Times New Roman" w:hAnsi="Times New Roman" w:cs="Times New Roman"/>
                <w:sz w:val="24"/>
                <w:szCs w:val="24"/>
              </w:rPr>
            </w:pPr>
          </w:p>
          <w:p w14:paraId="371D7663" w14:textId="77777777" w:rsidR="00044604" w:rsidRPr="00044604" w:rsidRDefault="00044604" w:rsidP="00044604">
            <w:pPr>
              <w:rPr>
                <w:rFonts w:ascii="Times New Roman" w:hAnsi="Times New Roman" w:cs="Times New Roman"/>
                <w:bCs/>
                <w:sz w:val="24"/>
                <w:szCs w:val="24"/>
              </w:rPr>
            </w:pPr>
            <w:r w:rsidRPr="00044604">
              <w:rPr>
                <w:rFonts w:ascii="Times New Roman" w:hAnsi="Times New Roman" w:cs="Times New Roman"/>
                <w:b/>
                <w:sz w:val="24"/>
                <w:szCs w:val="24"/>
              </w:rPr>
              <w:t xml:space="preserve">Endocrine System </w:t>
            </w:r>
            <w:r w:rsidRPr="00044604">
              <w:rPr>
                <w:rFonts w:ascii="Times New Roman" w:hAnsi="Times New Roman" w:cs="Times New Roman"/>
                <w:bCs/>
                <w:sz w:val="24"/>
                <w:szCs w:val="24"/>
              </w:rPr>
              <w:t>continued</w:t>
            </w:r>
          </w:p>
          <w:p w14:paraId="2B56DCE6" w14:textId="6A667E5C" w:rsidR="00B42237" w:rsidRPr="008D194E" w:rsidRDefault="00B42237" w:rsidP="00DB55B8">
            <w:pPr>
              <w:rPr>
                <w:rFonts w:ascii="Times New Roman" w:hAnsi="Times New Roman" w:cs="Times New Roman"/>
                <w:sz w:val="24"/>
                <w:szCs w:val="24"/>
              </w:rPr>
            </w:pPr>
          </w:p>
        </w:tc>
      </w:tr>
      <w:tr w:rsidR="00B42237" w:rsidRPr="008D194E" w14:paraId="28DBD473" w14:textId="77777777" w:rsidTr="004669A5">
        <w:tc>
          <w:tcPr>
            <w:tcW w:w="1800" w:type="dxa"/>
          </w:tcPr>
          <w:p w14:paraId="4A8FB8C8" w14:textId="77777777" w:rsidR="00B42237"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12</w:t>
            </w:r>
          </w:p>
          <w:p w14:paraId="75E3182F" w14:textId="4722F326" w:rsidR="00B42237" w:rsidRDefault="00635E4C" w:rsidP="00DB55B8">
            <w:pPr>
              <w:rPr>
                <w:rFonts w:ascii="Times New Roman" w:hAnsi="Times New Roman" w:cs="Times New Roman"/>
                <w:sz w:val="24"/>
                <w:szCs w:val="24"/>
              </w:rPr>
            </w:pPr>
            <w:r>
              <w:rPr>
                <w:rFonts w:ascii="Times New Roman" w:hAnsi="Times New Roman" w:cs="Times New Roman"/>
                <w:sz w:val="24"/>
                <w:szCs w:val="24"/>
              </w:rPr>
              <w:t xml:space="preserve">Nov. </w:t>
            </w:r>
            <w:r w:rsidR="00562769">
              <w:rPr>
                <w:rFonts w:ascii="Times New Roman" w:hAnsi="Times New Roman" w:cs="Times New Roman"/>
                <w:sz w:val="24"/>
                <w:szCs w:val="24"/>
              </w:rPr>
              <w:t>9</w:t>
            </w:r>
          </w:p>
          <w:p w14:paraId="6E2E68B8" w14:textId="77777777" w:rsidR="00687004" w:rsidRDefault="00687004" w:rsidP="00DB55B8">
            <w:pPr>
              <w:rPr>
                <w:rFonts w:ascii="Times New Roman" w:hAnsi="Times New Roman" w:cs="Times New Roman"/>
                <w:sz w:val="24"/>
                <w:szCs w:val="24"/>
              </w:rPr>
            </w:pPr>
          </w:p>
          <w:p w14:paraId="412AEB96" w14:textId="28CB998D" w:rsidR="00635E4C" w:rsidRPr="008D194E" w:rsidRDefault="00635E4C" w:rsidP="00DB55B8">
            <w:pPr>
              <w:rPr>
                <w:rFonts w:ascii="Times New Roman" w:hAnsi="Times New Roman" w:cs="Times New Roman"/>
                <w:b/>
                <w:sz w:val="24"/>
                <w:szCs w:val="24"/>
              </w:rPr>
            </w:pPr>
            <w:r>
              <w:rPr>
                <w:rFonts w:ascii="Times New Roman" w:hAnsi="Times New Roman" w:cs="Times New Roman"/>
                <w:sz w:val="24"/>
                <w:szCs w:val="24"/>
              </w:rPr>
              <w:t>Nov. 1</w:t>
            </w:r>
            <w:r w:rsidR="00562769">
              <w:rPr>
                <w:rFonts w:ascii="Times New Roman" w:hAnsi="Times New Roman" w:cs="Times New Roman"/>
                <w:sz w:val="24"/>
                <w:szCs w:val="24"/>
              </w:rPr>
              <w:t>1</w:t>
            </w:r>
          </w:p>
        </w:tc>
        <w:tc>
          <w:tcPr>
            <w:tcW w:w="7830" w:type="dxa"/>
          </w:tcPr>
          <w:p w14:paraId="269CB6EE" w14:textId="77777777" w:rsidR="00B42237" w:rsidRPr="008D194E" w:rsidRDefault="00B42237" w:rsidP="00DB55B8">
            <w:pPr>
              <w:rPr>
                <w:rFonts w:ascii="Times New Roman" w:hAnsi="Times New Roman" w:cs="Times New Roman"/>
                <w:sz w:val="24"/>
                <w:szCs w:val="24"/>
              </w:rPr>
            </w:pPr>
          </w:p>
          <w:p w14:paraId="65228F57" w14:textId="1095C67C" w:rsidR="00B42237" w:rsidRPr="00044604" w:rsidRDefault="00B42237" w:rsidP="00DB55B8">
            <w:pPr>
              <w:rPr>
                <w:rFonts w:ascii="Times New Roman" w:hAnsi="Times New Roman" w:cs="Times New Roman"/>
                <w:i/>
                <w:iCs/>
                <w:sz w:val="24"/>
                <w:szCs w:val="24"/>
              </w:rPr>
            </w:pPr>
            <w:r w:rsidRPr="00044604">
              <w:rPr>
                <w:rFonts w:ascii="Times New Roman" w:hAnsi="Times New Roman" w:cs="Times New Roman"/>
                <w:i/>
                <w:iCs/>
                <w:sz w:val="24"/>
                <w:szCs w:val="24"/>
              </w:rPr>
              <w:t>Student Case Study Presentation (#</w:t>
            </w:r>
            <w:r w:rsidR="000E092A" w:rsidRPr="00044604">
              <w:rPr>
                <w:rFonts w:ascii="Times New Roman" w:hAnsi="Times New Roman" w:cs="Times New Roman"/>
                <w:i/>
                <w:iCs/>
                <w:sz w:val="24"/>
                <w:szCs w:val="24"/>
              </w:rPr>
              <w:t>8</w:t>
            </w:r>
            <w:r w:rsidRPr="00044604">
              <w:rPr>
                <w:rFonts w:ascii="Times New Roman" w:hAnsi="Times New Roman" w:cs="Times New Roman"/>
                <w:i/>
                <w:iCs/>
                <w:sz w:val="24"/>
                <w:szCs w:val="24"/>
              </w:rPr>
              <w:t xml:space="preserve"> - Endocrine System – Diabetes)</w:t>
            </w:r>
          </w:p>
          <w:p w14:paraId="79E1F65C" w14:textId="77777777" w:rsidR="00B42237" w:rsidRPr="007471A2" w:rsidRDefault="00B42237" w:rsidP="00DB55B8">
            <w:pPr>
              <w:rPr>
                <w:rFonts w:ascii="Times New Roman" w:hAnsi="Times New Roman" w:cs="Times New Roman"/>
                <w:b/>
                <w:sz w:val="24"/>
                <w:szCs w:val="24"/>
                <w:u w:val="single"/>
              </w:rPr>
            </w:pPr>
            <w:r w:rsidRPr="007471A2">
              <w:rPr>
                <w:rFonts w:ascii="Times New Roman" w:hAnsi="Times New Roman" w:cs="Times New Roman"/>
                <w:b/>
                <w:sz w:val="24"/>
                <w:szCs w:val="24"/>
                <w:u w:val="single"/>
              </w:rPr>
              <w:t>Reproductive System</w:t>
            </w:r>
          </w:p>
          <w:p w14:paraId="6CB52DFE" w14:textId="5C2E334D" w:rsidR="00B42237" w:rsidRDefault="00B42237" w:rsidP="00DB55B8">
            <w:pPr>
              <w:rPr>
                <w:rFonts w:ascii="Times New Roman" w:hAnsi="Times New Roman" w:cs="Times New Roman"/>
                <w:sz w:val="24"/>
                <w:szCs w:val="24"/>
              </w:rPr>
            </w:pPr>
            <w:r>
              <w:rPr>
                <w:rFonts w:ascii="Times New Roman" w:hAnsi="Times New Roman" w:cs="Times New Roman"/>
                <w:sz w:val="24"/>
                <w:szCs w:val="24"/>
              </w:rPr>
              <w:t>Menstrual Cycle</w:t>
            </w:r>
            <w:r w:rsidR="0095117F">
              <w:rPr>
                <w:rFonts w:ascii="Times New Roman" w:hAnsi="Times New Roman" w:cs="Times New Roman"/>
                <w:sz w:val="24"/>
                <w:szCs w:val="24"/>
              </w:rPr>
              <w:t xml:space="preserve">; </w:t>
            </w:r>
            <w:r w:rsidR="0029790D">
              <w:rPr>
                <w:rFonts w:ascii="Times New Roman" w:hAnsi="Times New Roman" w:cs="Times New Roman"/>
                <w:sz w:val="24"/>
                <w:szCs w:val="24"/>
              </w:rPr>
              <w:t>Prostate Anato</w:t>
            </w:r>
            <w:r w:rsidR="0095117F">
              <w:rPr>
                <w:rFonts w:ascii="Times New Roman" w:hAnsi="Times New Roman" w:cs="Times New Roman"/>
                <w:sz w:val="24"/>
                <w:szCs w:val="24"/>
              </w:rPr>
              <w:t xml:space="preserve">my; Erection </w:t>
            </w:r>
            <w:r>
              <w:rPr>
                <w:rFonts w:ascii="Times New Roman" w:hAnsi="Times New Roman" w:cs="Times New Roman"/>
                <w:sz w:val="24"/>
                <w:szCs w:val="24"/>
              </w:rPr>
              <w:t>Review</w:t>
            </w:r>
            <w:r w:rsidR="00CD28D0">
              <w:rPr>
                <w:rFonts w:ascii="Times New Roman" w:hAnsi="Times New Roman" w:cs="Times New Roman"/>
                <w:sz w:val="24"/>
                <w:szCs w:val="24"/>
              </w:rPr>
              <w:t>s</w:t>
            </w:r>
          </w:p>
          <w:p w14:paraId="7DB24BCD" w14:textId="00538557" w:rsidR="00B42237" w:rsidRDefault="00B42237" w:rsidP="00DB55B8">
            <w:pPr>
              <w:rPr>
                <w:rFonts w:ascii="Times New Roman" w:hAnsi="Times New Roman" w:cs="Times New Roman"/>
                <w:sz w:val="24"/>
                <w:szCs w:val="24"/>
              </w:rPr>
            </w:pPr>
            <w:r>
              <w:rPr>
                <w:rFonts w:ascii="Times New Roman" w:hAnsi="Times New Roman" w:cs="Times New Roman"/>
                <w:sz w:val="24"/>
                <w:szCs w:val="24"/>
              </w:rPr>
              <w:t>Amenorrhea Evaluation</w:t>
            </w:r>
          </w:p>
          <w:p w14:paraId="3C12F248" w14:textId="737302A3" w:rsidR="00B42237" w:rsidRDefault="00B20881" w:rsidP="00DB55B8">
            <w:pPr>
              <w:rPr>
                <w:rFonts w:ascii="Times New Roman" w:hAnsi="Times New Roman" w:cs="Times New Roman"/>
                <w:sz w:val="24"/>
                <w:szCs w:val="24"/>
              </w:rPr>
            </w:pPr>
            <w:r>
              <w:rPr>
                <w:rFonts w:ascii="Times New Roman" w:hAnsi="Times New Roman" w:cs="Times New Roman"/>
                <w:sz w:val="24"/>
                <w:szCs w:val="24"/>
              </w:rPr>
              <w:t>Oral Contraceptives</w:t>
            </w:r>
          </w:p>
          <w:p w14:paraId="6A2A4098" w14:textId="51DEB0D5" w:rsidR="00CD28D0" w:rsidRDefault="00CD28D0" w:rsidP="00DB55B8">
            <w:pPr>
              <w:rPr>
                <w:rFonts w:ascii="Times New Roman" w:hAnsi="Times New Roman" w:cs="Times New Roman"/>
                <w:sz w:val="24"/>
                <w:szCs w:val="24"/>
              </w:rPr>
            </w:pPr>
            <w:r>
              <w:rPr>
                <w:rFonts w:ascii="Times New Roman" w:hAnsi="Times New Roman" w:cs="Times New Roman"/>
                <w:sz w:val="24"/>
                <w:szCs w:val="24"/>
              </w:rPr>
              <w:t>Benign Prostatic Hyperplasia (BPH)</w:t>
            </w:r>
          </w:p>
          <w:p w14:paraId="3DE582E8" w14:textId="566E0ABF" w:rsidR="00B42237" w:rsidRPr="00E74780" w:rsidRDefault="00B42237" w:rsidP="00DB55B8">
            <w:pPr>
              <w:rPr>
                <w:rFonts w:ascii="Times New Roman" w:hAnsi="Times New Roman" w:cs="Times New Roman"/>
                <w:sz w:val="24"/>
                <w:szCs w:val="24"/>
              </w:rPr>
            </w:pPr>
            <w:r>
              <w:rPr>
                <w:rFonts w:ascii="Times New Roman" w:hAnsi="Times New Roman" w:cs="Times New Roman"/>
                <w:sz w:val="24"/>
                <w:szCs w:val="24"/>
              </w:rPr>
              <w:t>Reproductive Case Stud</w:t>
            </w:r>
            <w:r w:rsidR="00CD28D0">
              <w:rPr>
                <w:rFonts w:ascii="Times New Roman" w:hAnsi="Times New Roman" w:cs="Times New Roman"/>
                <w:sz w:val="24"/>
                <w:szCs w:val="24"/>
              </w:rPr>
              <w:t>ies</w:t>
            </w:r>
          </w:p>
        </w:tc>
      </w:tr>
      <w:tr w:rsidR="00B42237" w:rsidRPr="008D194E" w14:paraId="429D1368" w14:textId="77777777" w:rsidTr="004669A5">
        <w:tc>
          <w:tcPr>
            <w:tcW w:w="1800" w:type="dxa"/>
          </w:tcPr>
          <w:p w14:paraId="14721546" w14:textId="77777777" w:rsidR="00B42237" w:rsidRPr="00996D84"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13</w:t>
            </w:r>
          </w:p>
          <w:p w14:paraId="43675C9B" w14:textId="7E9F3CD2" w:rsidR="00CD28D0" w:rsidRDefault="00635E4C" w:rsidP="00DB55B8">
            <w:pPr>
              <w:rPr>
                <w:rFonts w:ascii="Times New Roman" w:hAnsi="Times New Roman" w:cs="Times New Roman"/>
                <w:sz w:val="24"/>
                <w:szCs w:val="24"/>
              </w:rPr>
            </w:pPr>
            <w:r>
              <w:rPr>
                <w:rFonts w:ascii="Times New Roman" w:hAnsi="Times New Roman" w:cs="Times New Roman"/>
                <w:sz w:val="24"/>
                <w:szCs w:val="24"/>
              </w:rPr>
              <w:t>Nov. 1</w:t>
            </w:r>
            <w:r w:rsidR="00562769">
              <w:rPr>
                <w:rFonts w:ascii="Times New Roman" w:hAnsi="Times New Roman" w:cs="Times New Roman"/>
                <w:sz w:val="24"/>
                <w:szCs w:val="24"/>
              </w:rPr>
              <w:t>6</w:t>
            </w:r>
          </w:p>
          <w:p w14:paraId="56B70AF8" w14:textId="77777777" w:rsidR="00CD28D0" w:rsidRDefault="00CD28D0" w:rsidP="00DB55B8">
            <w:pPr>
              <w:rPr>
                <w:rFonts w:ascii="Times New Roman" w:hAnsi="Times New Roman" w:cs="Times New Roman"/>
                <w:sz w:val="24"/>
                <w:szCs w:val="24"/>
              </w:rPr>
            </w:pPr>
          </w:p>
          <w:p w14:paraId="57425245" w14:textId="6059F441" w:rsidR="00635E4C" w:rsidRPr="00233845" w:rsidRDefault="00635E4C" w:rsidP="00DB55B8">
            <w:pPr>
              <w:rPr>
                <w:rFonts w:ascii="Times New Roman" w:hAnsi="Times New Roman" w:cs="Times New Roman"/>
                <w:sz w:val="24"/>
                <w:szCs w:val="24"/>
              </w:rPr>
            </w:pPr>
            <w:r>
              <w:rPr>
                <w:rFonts w:ascii="Times New Roman" w:hAnsi="Times New Roman" w:cs="Times New Roman"/>
                <w:sz w:val="24"/>
                <w:szCs w:val="24"/>
              </w:rPr>
              <w:t xml:space="preserve">Nov. </w:t>
            </w:r>
            <w:r w:rsidR="00562769">
              <w:rPr>
                <w:rFonts w:ascii="Times New Roman" w:hAnsi="Times New Roman" w:cs="Times New Roman"/>
                <w:sz w:val="24"/>
                <w:szCs w:val="24"/>
              </w:rPr>
              <w:t>18</w:t>
            </w:r>
          </w:p>
        </w:tc>
        <w:tc>
          <w:tcPr>
            <w:tcW w:w="7830" w:type="dxa"/>
          </w:tcPr>
          <w:p w14:paraId="265B0001" w14:textId="77777777" w:rsidR="00B42237" w:rsidRPr="008D194E" w:rsidRDefault="00B42237" w:rsidP="00DB55B8">
            <w:pPr>
              <w:rPr>
                <w:rFonts w:ascii="Times New Roman" w:hAnsi="Times New Roman" w:cs="Times New Roman"/>
                <w:sz w:val="24"/>
                <w:szCs w:val="24"/>
              </w:rPr>
            </w:pPr>
          </w:p>
          <w:p w14:paraId="0C1BDF2A" w14:textId="6FF121F3" w:rsidR="00B42237" w:rsidRPr="0010676A" w:rsidRDefault="00B42237" w:rsidP="00DB55B8">
            <w:pPr>
              <w:rPr>
                <w:rFonts w:ascii="Times New Roman" w:hAnsi="Times New Roman" w:cs="Times New Roman"/>
                <w:i/>
                <w:iCs/>
                <w:sz w:val="24"/>
                <w:szCs w:val="24"/>
              </w:rPr>
            </w:pPr>
            <w:r w:rsidRPr="0010676A">
              <w:rPr>
                <w:rFonts w:ascii="Times New Roman" w:hAnsi="Times New Roman" w:cs="Times New Roman"/>
                <w:i/>
                <w:iCs/>
                <w:sz w:val="24"/>
                <w:szCs w:val="24"/>
              </w:rPr>
              <w:t>Student Case Study Presentation (#</w:t>
            </w:r>
            <w:r w:rsidR="000E092A" w:rsidRPr="0010676A">
              <w:rPr>
                <w:rFonts w:ascii="Times New Roman" w:hAnsi="Times New Roman" w:cs="Times New Roman"/>
                <w:i/>
                <w:iCs/>
                <w:sz w:val="24"/>
                <w:szCs w:val="24"/>
              </w:rPr>
              <w:t>9</w:t>
            </w:r>
            <w:r w:rsidRPr="0010676A">
              <w:rPr>
                <w:rFonts w:ascii="Times New Roman" w:hAnsi="Times New Roman" w:cs="Times New Roman"/>
                <w:i/>
                <w:iCs/>
                <w:sz w:val="24"/>
                <w:szCs w:val="24"/>
              </w:rPr>
              <w:t xml:space="preserve"> – Endocrine System – Thyroid Disease)</w:t>
            </w:r>
          </w:p>
          <w:p w14:paraId="695A03C2" w14:textId="1CE5D8DE" w:rsidR="00CD28D0" w:rsidRDefault="00CD28D0" w:rsidP="00DB55B8">
            <w:pPr>
              <w:rPr>
                <w:rFonts w:ascii="Times New Roman" w:hAnsi="Times New Roman" w:cs="Times New Roman"/>
                <w:sz w:val="24"/>
                <w:szCs w:val="24"/>
              </w:rPr>
            </w:pPr>
            <w:r w:rsidRPr="00CD28D0">
              <w:rPr>
                <w:rFonts w:ascii="Times New Roman" w:hAnsi="Times New Roman" w:cs="Times New Roman"/>
                <w:b/>
                <w:bCs/>
                <w:sz w:val="24"/>
                <w:szCs w:val="24"/>
              </w:rPr>
              <w:t>Reproductive System</w:t>
            </w:r>
            <w:r>
              <w:rPr>
                <w:rFonts w:ascii="Times New Roman" w:hAnsi="Times New Roman" w:cs="Times New Roman"/>
                <w:sz w:val="24"/>
                <w:szCs w:val="24"/>
              </w:rPr>
              <w:t xml:space="preserve"> continued</w:t>
            </w:r>
          </w:p>
          <w:p w14:paraId="5CB2636C" w14:textId="5A46CE02" w:rsidR="00B42237" w:rsidRPr="00AD3C34" w:rsidRDefault="00B42237" w:rsidP="00DB55B8">
            <w:pPr>
              <w:rPr>
                <w:rFonts w:ascii="Times New Roman" w:hAnsi="Times New Roman" w:cs="Times New Roman"/>
                <w:sz w:val="24"/>
                <w:szCs w:val="24"/>
              </w:rPr>
            </w:pPr>
            <w:r>
              <w:rPr>
                <w:rFonts w:ascii="Times New Roman" w:hAnsi="Times New Roman" w:cs="Times New Roman"/>
                <w:sz w:val="24"/>
                <w:szCs w:val="24"/>
              </w:rPr>
              <w:t>Principles of reproductive disease screening</w:t>
            </w:r>
          </w:p>
        </w:tc>
      </w:tr>
      <w:tr w:rsidR="00B42237" w:rsidRPr="008D194E" w14:paraId="228D8D40" w14:textId="77777777" w:rsidTr="004669A5">
        <w:tc>
          <w:tcPr>
            <w:tcW w:w="1800" w:type="dxa"/>
          </w:tcPr>
          <w:p w14:paraId="1EFE4936" w14:textId="77777777" w:rsidR="00B42237" w:rsidRPr="00FA204D" w:rsidRDefault="00B42237" w:rsidP="00DB55B8">
            <w:pPr>
              <w:rPr>
                <w:rFonts w:ascii="Times New Roman" w:hAnsi="Times New Roman" w:cs="Times New Roman"/>
                <w:b/>
                <w:sz w:val="24"/>
                <w:szCs w:val="24"/>
              </w:rPr>
            </w:pPr>
            <w:r w:rsidRPr="008D194E">
              <w:rPr>
                <w:rFonts w:ascii="Times New Roman" w:hAnsi="Times New Roman" w:cs="Times New Roman"/>
                <w:b/>
                <w:sz w:val="24"/>
                <w:szCs w:val="24"/>
              </w:rPr>
              <w:t>14</w:t>
            </w:r>
          </w:p>
          <w:p w14:paraId="574929BD" w14:textId="693C7A67" w:rsidR="00B42237" w:rsidRPr="00AC1505" w:rsidRDefault="00236229" w:rsidP="00DB55B8">
            <w:pPr>
              <w:rPr>
                <w:rFonts w:ascii="Times New Roman" w:hAnsi="Times New Roman" w:cs="Times New Roman"/>
                <w:b/>
                <w:bCs/>
                <w:sz w:val="24"/>
                <w:szCs w:val="24"/>
              </w:rPr>
            </w:pPr>
            <w:r w:rsidRPr="00AC1505">
              <w:rPr>
                <w:rFonts w:ascii="Times New Roman" w:hAnsi="Times New Roman" w:cs="Times New Roman"/>
                <w:b/>
                <w:bCs/>
                <w:sz w:val="24"/>
                <w:szCs w:val="24"/>
              </w:rPr>
              <w:t>Nov. 2</w:t>
            </w:r>
            <w:r w:rsidR="00562769">
              <w:rPr>
                <w:rFonts w:ascii="Times New Roman" w:hAnsi="Times New Roman" w:cs="Times New Roman"/>
                <w:b/>
                <w:bCs/>
                <w:sz w:val="24"/>
                <w:szCs w:val="24"/>
              </w:rPr>
              <w:t>3</w:t>
            </w:r>
          </w:p>
          <w:p w14:paraId="386FEBE1" w14:textId="77777777" w:rsidR="00236229" w:rsidRDefault="00236229" w:rsidP="00DB55B8">
            <w:pPr>
              <w:rPr>
                <w:rFonts w:ascii="Times New Roman" w:hAnsi="Times New Roman" w:cs="Times New Roman"/>
                <w:sz w:val="24"/>
                <w:szCs w:val="24"/>
              </w:rPr>
            </w:pPr>
          </w:p>
          <w:p w14:paraId="2F821069" w14:textId="4FCCE797" w:rsidR="00236229" w:rsidRPr="00FA204D" w:rsidRDefault="00236229" w:rsidP="00DB55B8">
            <w:pPr>
              <w:rPr>
                <w:rFonts w:ascii="Times New Roman" w:hAnsi="Times New Roman" w:cs="Times New Roman"/>
                <w:sz w:val="24"/>
                <w:szCs w:val="24"/>
              </w:rPr>
            </w:pPr>
            <w:r>
              <w:rPr>
                <w:rFonts w:ascii="Times New Roman" w:hAnsi="Times New Roman" w:cs="Times New Roman"/>
                <w:sz w:val="24"/>
                <w:szCs w:val="24"/>
              </w:rPr>
              <w:t>Nov. 2</w:t>
            </w:r>
            <w:r w:rsidR="00C915A3">
              <w:rPr>
                <w:rFonts w:ascii="Times New Roman" w:hAnsi="Times New Roman" w:cs="Times New Roman"/>
                <w:sz w:val="24"/>
                <w:szCs w:val="24"/>
              </w:rPr>
              <w:t>5</w:t>
            </w:r>
          </w:p>
        </w:tc>
        <w:tc>
          <w:tcPr>
            <w:tcW w:w="7830" w:type="dxa"/>
          </w:tcPr>
          <w:p w14:paraId="2BBC6875" w14:textId="77777777" w:rsidR="00B42237" w:rsidRDefault="00B42237" w:rsidP="00DB55B8">
            <w:pPr>
              <w:rPr>
                <w:rFonts w:ascii="Times New Roman" w:hAnsi="Times New Roman" w:cs="Times New Roman"/>
                <w:sz w:val="24"/>
                <w:szCs w:val="24"/>
              </w:rPr>
            </w:pPr>
          </w:p>
          <w:p w14:paraId="760021F3" w14:textId="77777777" w:rsidR="00B42237" w:rsidRPr="002252F5" w:rsidRDefault="00B42237" w:rsidP="00DB55B8">
            <w:pPr>
              <w:rPr>
                <w:rFonts w:ascii="Times New Roman" w:hAnsi="Times New Roman" w:cs="Times New Roman"/>
                <w:b/>
                <w:sz w:val="24"/>
                <w:szCs w:val="24"/>
              </w:rPr>
            </w:pPr>
            <w:r w:rsidRPr="002252F5">
              <w:rPr>
                <w:rFonts w:ascii="Times New Roman" w:hAnsi="Times New Roman" w:cs="Times New Roman"/>
                <w:b/>
                <w:sz w:val="24"/>
                <w:szCs w:val="24"/>
              </w:rPr>
              <w:t>EXAM #3</w:t>
            </w:r>
            <w:r>
              <w:rPr>
                <w:rFonts w:ascii="Times New Roman" w:hAnsi="Times New Roman" w:cs="Times New Roman"/>
                <w:b/>
                <w:sz w:val="24"/>
                <w:szCs w:val="24"/>
              </w:rPr>
              <w:t xml:space="preserve"> (Endocrine and Reproductive Systems)</w:t>
            </w:r>
          </w:p>
          <w:p w14:paraId="7E23521F" w14:textId="77777777" w:rsidR="00B42237" w:rsidRDefault="00B42237" w:rsidP="00DB55B8">
            <w:pPr>
              <w:rPr>
                <w:rFonts w:ascii="Times New Roman" w:hAnsi="Times New Roman" w:cs="Times New Roman"/>
                <w:sz w:val="24"/>
                <w:szCs w:val="24"/>
              </w:rPr>
            </w:pPr>
          </w:p>
          <w:p w14:paraId="34B1C2DE" w14:textId="7961C096" w:rsidR="00B42237" w:rsidRPr="00AC1505" w:rsidRDefault="00167159" w:rsidP="00DB55B8">
            <w:pPr>
              <w:rPr>
                <w:rFonts w:ascii="Times New Roman" w:hAnsi="Times New Roman" w:cs="Times New Roman"/>
                <w:b/>
                <w:bCs/>
                <w:sz w:val="24"/>
                <w:szCs w:val="24"/>
              </w:rPr>
            </w:pPr>
            <w:r w:rsidRPr="00AC1505">
              <w:rPr>
                <w:rFonts w:ascii="Times New Roman" w:hAnsi="Times New Roman" w:cs="Times New Roman"/>
                <w:b/>
                <w:bCs/>
                <w:sz w:val="24"/>
                <w:szCs w:val="24"/>
              </w:rPr>
              <w:t xml:space="preserve">No classes; </w:t>
            </w:r>
            <w:r w:rsidR="00AC1505" w:rsidRPr="00AC1505">
              <w:rPr>
                <w:rFonts w:ascii="Times New Roman" w:hAnsi="Times New Roman" w:cs="Times New Roman"/>
                <w:b/>
                <w:bCs/>
                <w:sz w:val="24"/>
                <w:szCs w:val="24"/>
              </w:rPr>
              <w:t>Thanksgiving recess</w:t>
            </w:r>
          </w:p>
        </w:tc>
      </w:tr>
      <w:tr w:rsidR="00B42237" w:rsidRPr="008D194E" w14:paraId="01C77D5E" w14:textId="77777777" w:rsidTr="004669A5">
        <w:tc>
          <w:tcPr>
            <w:tcW w:w="1800" w:type="dxa"/>
          </w:tcPr>
          <w:p w14:paraId="2B70987C" w14:textId="77777777" w:rsidR="00B42237" w:rsidRPr="008D194E" w:rsidRDefault="00B42237" w:rsidP="00DB55B8">
            <w:pPr>
              <w:rPr>
                <w:rFonts w:ascii="Times New Roman" w:hAnsi="Times New Roman" w:cs="Times New Roman"/>
                <w:sz w:val="24"/>
                <w:szCs w:val="24"/>
              </w:rPr>
            </w:pPr>
            <w:r w:rsidRPr="008D194E">
              <w:rPr>
                <w:rFonts w:ascii="Times New Roman" w:hAnsi="Times New Roman" w:cs="Times New Roman"/>
                <w:b/>
                <w:sz w:val="24"/>
                <w:szCs w:val="24"/>
              </w:rPr>
              <w:t>15</w:t>
            </w:r>
          </w:p>
          <w:p w14:paraId="13DA19CB" w14:textId="1A1839E3" w:rsidR="00B42237" w:rsidRDefault="008D116E" w:rsidP="00DB55B8">
            <w:pPr>
              <w:rPr>
                <w:rFonts w:ascii="Times New Roman" w:hAnsi="Times New Roman" w:cs="Times New Roman"/>
                <w:sz w:val="24"/>
                <w:szCs w:val="24"/>
              </w:rPr>
            </w:pPr>
            <w:r>
              <w:rPr>
                <w:rFonts w:ascii="Times New Roman" w:hAnsi="Times New Roman" w:cs="Times New Roman"/>
                <w:sz w:val="24"/>
                <w:szCs w:val="24"/>
              </w:rPr>
              <w:t>Nov. 30</w:t>
            </w:r>
          </w:p>
          <w:p w14:paraId="3E62DFA1" w14:textId="53194C71" w:rsidR="00236229" w:rsidRPr="008D194E" w:rsidRDefault="00236229" w:rsidP="00DB55B8">
            <w:pPr>
              <w:rPr>
                <w:rFonts w:ascii="Times New Roman" w:hAnsi="Times New Roman" w:cs="Times New Roman"/>
                <w:b/>
                <w:sz w:val="24"/>
                <w:szCs w:val="24"/>
              </w:rPr>
            </w:pPr>
            <w:r>
              <w:rPr>
                <w:rFonts w:ascii="Times New Roman" w:hAnsi="Times New Roman" w:cs="Times New Roman"/>
                <w:sz w:val="24"/>
                <w:szCs w:val="24"/>
              </w:rPr>
              <w:t xml:space="preserve">Dec. </w:t>
            </w:r>
            <w:r w:rsidR="008D116E">
              <w:rPr>
                <w:rFonts w:ascii="Times New Roman" w:hAnsi="Times New Roman" w:cs="Times New Roman"/>
                <w:sz w:val="24"/>
                <w:szCs w:val="24"/>
              </w:rPr>
              <w:t>2</w:t>
            </w:r>
          </w:p>
        </w:tc>
        <w:tc>
          <w:tcPr>
            <w:tcW w:w="7830" w:type="dxa"/>
          </w:tcPr>
          <w:p w14:paraId="7229E666" w14:textId="77777777" w:rsidR="00B42237" w:rsidRDefault="00B42237" w:rsidP="00DB55B8">
            <w:pPr>
              <w:rPr>
                <w:rFonts w:ascii="Times New Roman" w:hAnsi="Times New Roman" w:cs="Times New Roman"/>
                <w:sz w:val="24"/>
                <w:szCs w:val="24"/>
              </w:rPr>
            </w:pPr>
          </w:p>
          <w:p w14:paraId="4C78B8C3"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Physiological Changes with Age Review</w:t>
            </w:r>
          </w:p>
          <w:p w14:paraId="4E54E549" w14:textId="77777777" w:rsidR="00B42237" w:rsidRDefault="00B42237" w:rsidP="00DB55B8">
            <w:pPr>
              <w:rPr>
                <w:rFonts w:ascii="Times New Roman" w:hAnsi="Times New Roman" w:cs="Times New Roman"/>
                <w:sz w:val="24"/>
                <w:szCs w:val="24"/>
              </w:rPr>
            </w:pPr>
            <w:r>
              <w:rPr>
                <w:rFonts w:ascii="Times New Roman" w:hAnsi="Times New Roman" w:cs="Times New Roman"/>
                <w:sz w:val="24"/>
                <w:szCs w:val="24"/>
              </w:rPr>
              <w:t>Beers List – Guidelines for Prescribing Medication to Geriatric Patients</w:t>
            </w:r>
          </w:p>
          <w:p w14:paraId="29ECF032" w14:textId="77777777" w:rsidR="00B42237" w:rsidRPr="008D194E" w:rsidRDefault="00B42237" w:rsidP="00DB55B8">
            <w:pPr>
              <w:rPr>
                <w:rFonts w:ascii="Times New Roman" w:hAnsi="Times New Roman" w:cs="Times New Roman"/>
                <w:sz w:val="24"/>
                <w:szCs w:val="24"/>
              </w:rPr>
            </w:pPr>
            <w:r>
              <w:rPr>
                <w:rFonts w:ascii="Times New Roman" w:hAnsi="Times New Roman" w:cs="Times New Roman"/>
                <w:sz w:val="24"/>
                <w:szCs w:val="24"/>
              </w:rPr>
              <w:t>Geriatric Case Study</w:t>
            </w:r>
          </w:p>
        </w:tc>
      </w:tr>
    </w:tbl>
    <w:p w14:paraId="5D975630" w14:textId="71C535A0" w:rsidR="008D116E" w:rsidRPr="00DE2399" w:rsidRDefault="008D116E" w:rsidP="008D116E">
      <w:pPr>
        <w:pStyle w:val="ListParagraph"/>
        <w:ind w:left="0"/>
        <w:rPr>
          <w:rFonts w:ascii="Times New Roman" w:hAnsi="Times New Roman" w:cs="Times New Roman"/>
          <w:b/>
          <w:i/>
          <w:sz w:val="24"/>
          <w:szCs w:val="24"/>
        </w:rPr>
      </w:pPr>
    </w:p>
    <w:p w14:paraId="525B79A6" w14:textId="3D1ACF18" w:rsidR="00B42237" w:rsidRPr="00DE2399" w:rsidRDefault="00B42237" w:rsidP="00B42237">
      <w:pPr>
        <w:pStyle w:val="ListParagraph"/>
        <w:ind w:left="0"/>
        <w:rPr>
          <w:rFonts w:ascii="Times New Roman" w:hAnsi="Times New Roman" w:cs="Times New Roman"/>
          <w:b/>
          <w:i/>
          <w:sz w:val="24"/>
          <w:szCs w:val="24"/>
        </w:rPr>
      </w:pPr>
    </w:p>
    <w:sectPr w:rsidR="00B42237" w:rsidRPr="00DE2399" w:rsidSect="00D620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1C"/>
    <w:rsid w:val="00044604"/>
    <w:rsid w:val="00062735"/>
    <w:rsid w:val="00064284"/>
    <w:rsid w:val="00090DE9"/>
    <w:rsid w:val="000A77E8"/>
    <w:rsid w:val="000C62D5"/>
    <w:rsid w:val="000E092A"/>
    <w:rsid w:val="0010676A"/>
    <w:rsid w:val="00113A88"/>
    <w:rsid w:val="00167159"/>
    <w:rsid w:val="001A3FDC"/>
    <w:rsid w:val="001D6AE2"/>
    <w:rsid w:val="001E6662"/>
    <w:rsid w:val="00236229"/>
    <w:rsid w:val="00237B17"/>
    <w:rsid w:val="002402A8"/>
    <w:rsid w:val="002448A8"/>
    <w:rsid w:val="00285788"/>
    <w:rsid w:val="0029790D"/>
    <w:rsid w:val="00320851"/>
    <w:rsid w:val="003B67CF"/>
    <w:rsid w:val="00400CCD"/>
    <w:rsid w:val="004135AE"/>
    <w:rsid w:val="00437037"/>
    <w:rsid w:val="004505E3"/>
    <w:rsid w:val="00457538"/>
    <w:rsid w:val="004669A5"/>
    <w:rsid w:val="00482FF0"/>
    <w:rsid w:val="004D5B64"/>
    <w:rsid w:val="004F2F31"/>
    <w:rsid w:val="00504B34"/>
    <w:rsid w:val="00552D8C"/>
    <w:rsid w:val="00562769"/>
    <w:rsid w:val="005A0353"/>
    <w:rsid w:val="005A0421"/>
    <w:rsid w:val="005A7919"/>
    <w:rsid w:val="005B2240"/>
    <w:rsid w:val="005E7466"/>
    <w:rsid w:val="005E7B75"/>
    <w:rsid w:val="005F183F"/>
    <w:rsid w:val="005F70CD"/>
    <w:rsid w:val="00622380"/>
    <w:rsid w:val="006266BA"/>
    <w:rsid w:val="00635E4C"/>
    <w:rsid w:val="006368B5"/>
    <w:rsid w:val="00661C2F"/>
    <w:rsid w:val="00662769"/>
    <w:rsid w:val="0068308D"/>
    <w:rsid w:val="00687004"/>
    <w:rsid w:val="006C19F0"/>
    <w:rsid w:val="006D3487"/>
    <w:rsid w:val="006E5AA2"/>
    <w:rsid w:val="007709BD"/>
    <w:rsid w:val="00774FA0"/>
    <w:rsid w:val="00794CE5"/>
    <w:rsid w:val="007B783A"/>
    <w:rsid w:val="007F350F"/>
    <w:rsid w:val="008144CE"/>
    <w:rsid w:val="008251A6"/>
    <w:rsid w:val="00831C2D"/>
    <w:rsid w:val="00832ACA"/>
    <w:rsid w:val="00833E97"/>
    <w:rsid w:val="008617B5"/>
    <w:rsid w:val="00884BFE"/>
    <w:rsid w:val="00892176"/>
    <w:rsid w:val="008B3A40"/>
    <w:rsid w:val="008D116E"/>
    <w:rsid w:val="008D3C61"/>
    <w:rsid w:val="008E3F3D"/>
    <w:rsid w:val="009205CF"/>
    <w:rsid w:val="00922ED4"/>
    <w:rsid w:val="0095117F"/>
    <w:rsid w:val="00981349"/>
    <w:rsid w:val="00A02C9B"/>
    <w:rsid w:val="00A20BE2"/>
    <w:rsid w:val="00A76DCC"/>
    <w:rsid w:val="00A94590"/>
    <w:rsid w:val="00AC1505"/>
    <w:rsid w:val="00AE3F54"/>
    <w:rsid w:val="00B17739"/>
    <w:rsid w:val="00B20881"/>
    <w:rsid w:val="00B27766"/>
    <w:rsid w:val="00B34231"/>
    <w:rsid w:val="00B42237"/>
    <w:rsid w:val="00B668E3"/>
    <w:rsid w:val="00BF6453"/>
    <w:rsid w:val="00BF6C27"/>
    <w:rsid w:val="00C3016E"/>
    <w:rsid w:val="00C33E52"/>
    <w:rsid w:val="00C36A54"/>
    <w:rsid w:val="00C76B52"/>
    <w:rsid w:val="00C915A3"/>
    <w:rsid w:val="00CA35D1"/>
    <w:rsid w:val="00CC387F"/>
    <w:rsid w:val="00CC5A71"/>
    <w:rsid w:val="00CC6409"/>
    <w:rsid w:val="00CD28D0"/>
    <w:rsid w:val="00CE65B7"/>
    <w:rsid w:val="00CF7061"/>
    <w:rsid w:val="00D2283E"/>
    <w:rsid w:val="00D440B3"/>
    <w:rsid w:val="00D62001"/>
    <w:rsid w:val="00D806F6"/>
    <w:rsid w:val="00D8470C"/>
    <w:rsid w:val="00DA5113"/>
    <w:rsid w:val="00DB77D3"/>
    <w:rsid w:val="00DE56AC"/>
    <w:rsid w:val="00DF238E"/>
    <w:rsid w:val="00DF4340"/>
    <w:rsid w:val="00E06CF9"/>
    <w:rsid w:val="00E11C67"/>
    <w:rsid w:val="00E31CF0"/>
    <w:rsid w:val="00E34FF2"/>
    <w:rsid w:val="00E3590A"/>
    <w:rsid w:val="00E5511C"/>
    <w:rsid w:val="00E81602"/>
    <w:rsid w:val="00EB5A78"/>
    <w:rsid w:val="00EE4B97"/>
    <w:rsid w:val="00F54E43"/>
    <w:rsid w:val="00F756EE"/>
    <w:rsid w:val="00F77B5A"/>
    <w:rsid w:val="00F81F5F"/>
    <w:rsid w:val="00F85961"/>
    <w:rsid w:val="00F90F5B"/>
    <w:rsid w:val="00F95C96"/>
    <w:rsid w:val="00F97CA4"/>
    <w:rsid w:val="00FB0481"/>
    <w:rsid w:val="00FE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3CA"/>
  <w15:chartTrackingRefBased/>
  <w15:docId w15:val="{687C14F6-B818-934C-AB06-C70A0BBE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A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1E6662"/>
    <w:rPr>
      <w:color w:val="0000FF"/>
      <w:u w:val="single"/>
    </w:rPr>
  </w:style>
  <w:style w:type="character" w:styleId="FollowedHyperlink">
    <w:name w:val="FollowedHyperlink"/>
    <w:basedOn w:val="DefaultParagraphFont"/>
    <w:uiPriority w:val="99"/>
    <w:semiHidden/>
    <w:unhideWhenUsed/>
    <w:rsid w:val="006D3487"/>
    <w:rPr>
      <w:color w:val="954F72" w:themeColor="followedHyperlink"/>
      <w:u w:val="single"/>
    </w:rPr>
  </w:style>
  <w:style w:type="character" w:customStyle="1" w:styleId="UnresolvedMention1">
    <w:name w:val="Unresolved Mention1"/>
    <w:basedOn w:val="DefaultParagraphFont"/>
    <w:uiPriority w:val="99"/>
    <w:semiHidden/>
    <w:unhideWhenUsed/>
    <w:rsid w:val="006D3487"/>
    <w:rPr>
      <w:color w:val="605E5C"/>
      <w:shd w:val="clear" w:color="auto" w:fill="E1DFDD"/>
    </w:rPr>
  </w:style>
  <w:style w:type="table" w:styleId="TableGrid">
    <w:name w:val="Table Grid"/>
    <w:basedOn w:val="TableNormal"/>
    <w:uiPriority w:val="59"/>
    <w:rsid w:val="00F97CA4"/>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77D3"/>
    <w:pPr>
      <w:spacing w:after="200" w:line="276" w:lineRule="auto"/>
      <w:ind w:left="720"/>
      <w:contextualSpacing/>
    </w:pPr>
    <w:rPr>
      <w:sz w:val="22"/>
      <w:szCs w:val="22"/>
    </w:rPr>
  </w:style>
  <w:style w:type="character" w:styleId="Emphasis">
    <w:name w:val="Emphasis"/>
    <w:basedOn w:val="DefaultParagraphFont"/>
    <w:uiPriority w:val="20"/>
    <w:qFormat/>
    <w:rsid w:val="005A0353"/>
    <w:rPr>
      <w:i/>
      <w:iCs/>
    </w:rPr>
  </w:style>
  <w:style w:type="character" w:styleId="Strong">
    <w:name w:val="Strong"/>
    <w:basedOn w:val="DefaultParagraphFont"/>
    <w:qFormat/>
    <w:rsid w:val="005A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ster2@gmu.edu" TargetMode="External"/><Relationship Id="rId3" Type="http://schemas.openxmlformats.org/officeDocument/2006/relationships/customXml" Target="../customXml/item3.xml"/><Relationship Id="rId7" Type="http://schemas.openxmlformats.org/officeDocument/2006/relationships/hyperlink" Target="mailto:btondi@gmu.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lert.gmu.edu" TargetMode="External"/><Relationship Id="rId4" Type="http://schemas.openxmlformats.org/officeDocument/2006/relationships/styles" Target="styles.xml"/><Relationship Id="rId9" Type="http://schemas.openxmlformats.org/officeDocument/2006/relationships/hyperlink" Target="mailto:dhunnell@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0" ma:contentTypeDescription="Create a new document." ma:contentTypeScope="" ma:versionID="2e647d9d5763f6395539b313e38e7e1f">
  <xsd:schema xmlns:xsd="http://www.w3.org/2001/XMLSchema" xmlns:xs="http://www.w3.org/2001/XMLSchema" xmlns:p="http://schemas.microsoft.com/office/2006/metadata/properties" xmlns:ns3="b0dfc286-919a-46ed-b885-f3f322d62097" targetNamespace="http://schemas.microsoft.com/office/2006/metadata/properties" ma:root="true" ma:fieldsID="ec2f2b3f0097d542d0ef59199de52e44" ns3:_="">
    <xsd:import namespace="b0dfc286-919a-46ed-b885-f3f322d620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0315-7752-4E11-9290-04A47A63B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6A32E-3A94-4E4C-B7A1-B26A16A32316}">
  <ds:schemaRefs>
    <ds:schemaRef ds:uri="http://schemas.microsoft.com/sharepoint/v3/contenttype/forms"/>
  </ds:schemaRefs>
</ds:datastoreItem>
</file>

<file path=customXml/itemProps3.xml><?xml version="1.0" encoding="utf-8"?>
<ds:datastoreItem xmlns:ds="http://schemas.openxmlformats.org/officeDocument/2006/customXml" ds:itemID="{464CA56E-E6CA-4B2B-8F71-775DF5FCE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 Tondi</dc:creator>
  <cp:keywords/>
  <dc:description/>
  <cp:lastModifiedBy>Brenda A Tondi</cp:lastModifiedBy>
  <cp:revision>11</cp:revision>
  <cp:lastPrinted>2019-01-22T14:10:00Z</cp:lastPrinted>
  <dcterms:created xsi:type="dcterms:W3CDTF">2020-06-10T14:23:00Z</dcterms:created>
  <dcterms:modified xsi:type="dcterms:W3CDTF">2020-06-10T14:29:00Z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